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06CFC" w14:textId="77777777" w:rsidR="00420C14" w:rsidRPr="00F52994" w:rsidRDefault="005F12B2" w:rsidP="00420C14">
      <w:pPr>
        <w:jc w:val="center"/>
        <w:rPr>
          <w:rFonts w:ascii="Times New Roman" w:hAnsi="Times New Roman" w:cs="Times New Roman"/>
          <w:sz w:val="28"/>
          <w:szCs w:val="22"/>
        </w:rPr>
      </w:pPr>
      <w:r w:rsidRPr="00F52994">
        <w:rPr>
          <w:rFonts w:ascii="Times New Roman" w:hAnsi="Times New Roman" w:cs="Times New Roman"/>
          <w:sz w:val="28"/>
          <w:szCs w:val="22"/>
        </w:rPr>
        <w:t>S</w:t>
      </w:r>
      <w:r w:rsidR="00420C14" w:rsidRPr="00F52994">
        <w:rPr>
          <w:rFonts w:ascii="Times New Roman" w:hAnsi="Times New Roman" w:cs="Times New Roman"/>
          <w:sz w:val="28"/>
          <w:szCs w:val="22"/>
        </w:rPr>
        <w:t>taunton Public Library</w:t>
      </w:r>
    </w:p>
    <w:p w14:paraId="4CD1D065" w14:textId="77777777" w:rsidR="00420C14" w:rsidRPr="00B349F2" w:rsidRDefault="00420C14" w:rsidP="00420C14">
      <w:pPr>
        <w:jc w:val="center"/>
        <w:rPr>
          <w:rFonts w:ascii="Times New Roman" w:hAnsi="Times New Roman" w:cs="Times New Roman"/>
          <w:sz w:val="22"/>
          <w:szCs w:val="22"/>
        </w:rPr>
      </w:pPr>
      <w:r w:rsidRPr="00B349F2">
        <w:rPr>
          <w:rFonts w:ascii="Times New Roman" w:hAnsi="Times New Roman" w:cs="Times New Roman"/>
          <w:sz w:val="22"/>
          <w:szCs w:val="22"/>
        </w:rPr>
        <w:t>Advisory Board Meeting</w:t>
      </w:r>
    </w:p>
    <w:p w14:paraId="28348C28" w14:textId="4466407C" w:rsidR="00420C14" w:rsidRPr="00F52994" w:rsidRDefault="006A794F" w:rsidP="00420C14">
      <w:pPr>
        <w:jc w:val="center"/>
        <w:rPr>
          <w:rFonts w:ascii="Times New Roman" w:hAnsi="Times New Roman" w:cs="Times New Roman"/>
          <w:szCs w:val="22"/>
        </w:rPr>
      </w:pPr>
      <w:r>
        <w:rPr>
          <w:rFonts w:ascii="Times New Roman" w:hAnsi="Times New Roman" w:cs="Times New Roman"/>
          <w:szCs w:val="22"/>
        </w:rPr>
        <w:t>January 18, 2018</w:t>
      </w:r>
    </w:p>
    <w:p w14:paraId="02F1AFBB" w14:textId="77777777" w:rsidR="00420C14" w:rsidRPr="00B349F2" w:rsidRDefault="00420C14" w:rsidP="00420C14">
      <w:pPr>
        <w:rPr>
          <w:rFonts w:ascii="Times New Roman" w:hAnsi="Times New Roman" w:cs="Times New Roman"/>
          <w:sz w:val="22"/>
          <w:szCs w:val="22"/>
        </w:rPr>
      </w:pPr>
    </w:p>
    <w:p w14:paraId="0CEF3A35" w14:textId="77777777" w:rsidR="00420C14" w:rsidRPr="003C4BCB" w:rsidRDefault="00420C14" w:rsidP="00420C14">
      <w:pPr>
        <w:jc w:val="center"/>
        <w:rPr>
          <w:rFonts w:ascii="Times New Roman" w:hAnsi="Times New Roman" w:cs="Times New Roman"/>
        </w:rPr>
      </w:pPr>
      <w:r w:rsidRPr="003C4BCB">
        <w:rPr>
          <w:rFonts w:ascii="Times New Roman" w:hAnsi="Times New Roman" w:cs="Times New Roman"/>
        </w:rPr>
        <w:t>Minutes</w:t>
      </w:r>
    </w:p>
    <w:p w14:paraId="5098A93F" w14:textId="77777777" w:rsidR="00F52994" w:rsidRPr="003C4BCB" w:rsidRDefault="00F52994" w:rsidP="00420C14">
      <w:pPr>
        <w:rPr>
          <w:rFonts w:ascii="Times New Roman" w:hAnsi="Times New Roman" w:cs="Times New Roman"/>
        </w:rPr>
      </w:pPr>
    </w:p>
    <w:p w14:paraId="234722D3" w14:textId="50EB8D1A" w:rsidR="00457876" w:rsidRPr="003C4BCB" w:rsidRDefault="005402B5" w:rsidP="005F12B2">
      <w:pPr>
        <w:rPr>
          <w:rFonts w:ascii="Times New Roman" w:hAnsi="Times New Roman" w:cs="Times New Roman"/>
        </w:rPr>
      </w:pPr>
      <w:r w:rsidRPr="003C4BCB">
        <w:rPr>
          <w:rFonts w:ascii="Times New Roman" w:hAnsi="Times New Roman" w:cs="Times New Roman"/>
        </w:rPr>
        <w:t>T</w:t>
      </w:r>
      <w:r w:rsidR="00420C14" w:rsidRPr="003C4BCB">
        <w:rPr>
          <w:rFonts w:ascii="Times New Roman" w:hAnsi="Times New Roman" w:cs="Times New Roman"/>
        </w:rPr>
        <w:t>he</w:t>
      </w:r>
      <w:r w:rsidR="00357275" w:rsidRPr="003C4BCB">
        <w:rPr>
          <w:rFonts w:ascii="Times New Roman" w:hAnsi="Times New Roman" w:cs="Times New Roman"/>
        </w:rPr>
        <w:t xml:space="preserve"> meeting </w:t>
      </w:r>
      <w:r w:rsidRPr="003C4BCB">
        <w:rPr>
          <w:rFonts w:ascii="Times New Roman" w:hAnsi="Times New Roman" w:cs="Times New Roman"/>
        </w:rPr>
        <w:t xml:space="preserve">was called </w:t>
      </w:r>
      <w:r w:rsidR="00357275" w:rsidRPr="003C4BCB">
        <w:rPr>
          <w:rFonts w:ascii="Times New Roman" w:hAnsi="Times New Roman" w:cs="Times New Roman"/>
        </w:rPr>
        <w:t>to order</w:t>
      </w:r>
      <w:r w:rsidRPr="003C4BCB">
        <w:rPr>
          <w:rFonts w:ascii="Times New Roman" w:hAnsi="Times New Roman" w:cs="Times New Roman"/>
        </w:rPr>
        <w:t xml:space="preserve"> </w:t>
      </w:r>
      <w:r w:rsidR="004672E7" w:rsidRPr="003C4BCB">
        <w:rPr>
          <w:rFonts w:ascii="Times New Roman" w:hAnsi="Times New Roman" w:cs="Times New Roman"/>
        </w:rPr>
        <w:t>at 4:</w:t>
      </w:r>
      <w:r w:rsidR="006A794F" w:rsidRPr="003C4BCB">
        <w:rPr>
          <w:rFonts w:ascii="Times New Roman" w:hAnsi="Times New Roman" w:cs="Times New Roman"/>
        </w:rPr>
        <w:t>29</w:t>
      </w:r>
      <w:r w:rsidR="004672E7" w:rsidRPr="003C4BCB">
        <w:rPr>
          <w:rFonts w:ascii="Times New Roman" w:hAnsi="Times New Roman" w:cs="Times New Roman"/>
        </w:rPr>
        <w:t xml:space="preserve"> PM by </w:t>
      </w:r>
      <w:r w:rsidR="00082A33" w:rsidRPr="003C4BCB">
        <w:rPr>
          <w:rFonts w:ascii="Times New Roman" w:hAnsi="Times New Roman" w:cs="Times New Roman"/>
        </w:rPr>
        <w:t>Mac Warford</w:t>
      </w:r>
      <w:r w:rsidRPr="003C4BCB">
        <w:rPr>
          <w:rFonts w:ascii="Times New Roman" w:hAnsi="Times New Roman" w:cs="Times New Roman"/>
        </w:rPr>
        <w:t xml:space="preserve"> </w:t>
      </w:r>
      <w:r w:rsidR="00082A33" w:rsidRPr="003C4BCB">
        <w:rPr>
          <w:rFonts w:ascii="Times New Roman" w:hAnsi="Times New Roman" w:cs="Times New Roman"/>
        </w:rPr>
        <w:t xml:space="preserve">with </w:t>
      </w:r>
      <w:r w:rsidRPr="003C4BCB">
        <w:rPr>
          <w:rFonts w:ascii="Times New Roman" w:hAnsi="Times New Roman" w:cs="Times New Roman"/>
        </w:rPr>
        <w:t>Dan Swift,</w:t>
      </w:r>
      <w:r w:rsidR="00457876" w:rsidRPr="003C4BCB">
        <w:rPr>
          <w:rFonts w:ascii="Times New Roman" w:hAnsi="Times New Roman" w:cs="Times New Roman"/>
        </w:rPr>
        <w:t xml:space="preserve"> Lisa Brooks, </w:t>
      </w:r>
      <w:r w:rsidR="002B0934" w:rsidRPr="003C4BCB">
        <w:rPr>
          <w:rFonts w:ascii="Times New Roman" w:hAnsi="Times New Roman" w:cs="Times New Roman"/>
        </w:rPr>
        <w:t>Chri</w:t>
      </w:r>
      <w:r w:rsidRPr="003C4BCB">
        <w:rPr>
          <w:rFonts w:ascii="Times New Roman" w:hAnsi="Times New Roman" w:cs="Times New Roman"/>
        </w:rPr>
        <w:t xml:space="preserve">sty Davis, </w:t>
      </w:r>
      <w:r w:rsidR="006A794F" w:rsidRPr="003C4BCB">
        <w:rPr>
          <w:rFonts w:ascii="Times New Roman" w:hAnsi="Times New Roman" w:cs="Times New Roman"/>
        </w:rPr>
        <w:t>and Sarah Skrobis</w:t>
      </w:r>
      <w:r w:rsidR="00343B9B" w:rsidRPr="003C4BCB">
        <w:rPr>
          <w:rFonts w:ascii="Times New Roman" w:hAnsi="Times New Roman" w:cs="Times New Roman"/>
        </w:rPr>
        <w:t>, Director of Library Services</w:t>
      </w:r>
      <w:r w:rsidR="00A130C1" w:rsidRPr="003C4BCB">
        <w:rPr>
          <w:rFonts w:ascii="Times New Roman" w:hAnsi="Times New Roman" w:cs="Times New Roman"/>
        </w:rPr>
        <w:t>,</w:t>
      </w:r>
      <w:r w:rsidR="001015ED">
        <w:rPr>
          <w:rFonts w:ascii="Times New Roman" w:hAnsi="Times New Roman" w:cs="Times New Roman"/>
        </w:rPr>
        <w:t xml:space="preserve"> in attendance</w:t>
      </w:r>
      <w:r w:rsidR="006A794F" w:rsidRPr="003C4BCB">
        <w:rPr>
          <w:rFonts w:ascii="Times New Roman" w:hAnsi="Times New Roman" w:cs="Times New Roman"/>
        </w:rPr>
        <w:t xml:space="preserve">. </w:t>
      </w:r>
    </w:p>
    <w:p w14:paraId="0E6407C6" w14:textId="77777777" w:rsidR="001015ED" w:rsidRDefault="001015ED" w:rsidP="005F12B2">
      <w:pPr>
        <w:rPr>
          <w:rFonts w:ascii="Times New Roman" w:hAnsi="Times New Roman" w:cs="Times New Roman"/>
        </w:rPr>
      </w:pPr>
    </w:p>
    <w:p w14:paraId="6D0F8876" w14:textId="6FA9DE02" w:rsidR="00E033A3" w:rsidRPr="003C4BCB" w:rsidRDefault="00420C14" w:rsidP="005F12B2">
      <w:pPr>
        <w:rPr>
          <w:rFonts w:ascii="Times New Roman" w:hAnsi="Times New Roman" w:cs="Times New Roman"/>
        </w:rPr>
      </w:pPr>
      <w:r w:rsidRPr="003C4BCB">
        <w:rPr>
          <w:rFonts w:ascii="Times New Roman" w:hAnsi="Times New Roman" w:cs="Times New Roman"/>
        </w:rPr>
        <w:t>Minutes</w:t>
      </w:r>
      <w:r w:rsidR="005402B5" w:rsidRPr="003C4BCB">
        <w:rPr>
          <w:rFonts w:ascii="Times New Roman" w:hAnsi="Times New Roman" w:cs="Times New Roman"/>
        </w:rPr>
        <w:t xml:space="preserve"> from the </w:t>
      </w:r>
      <w:r w:rsidR="00457876" w:rsidRPr="003C4BCB">
        <w:rPr>
          <w:rFonts w:ascii="Times New Roman" w:hAnsi="Times New Roman" w:cs="Times New Roman"/>
        </w:rPr>
        <w:t>November</w:t>
      </w:r>
      <w:r w:rsidR="006A794F" w:rsidRPr="003C4BCB">
        <w:rPr>
          <w:rFonts w:ascii="Times New Roman" w:hAnsi="Times New Roman" w:cs="Times New Roman"/>
        </w:rPr>
        <w:t xml:space="preserve"> meeting were not available</w:t>
      </w:r>
      <w:r w:rsidR="001015ED">
        <w:rPr>
          <w:rFonts w:ascii="Times New Roman" w:hAnsi="Times New Roman" w:cs="Times New Roman"/>
        </w:rPr>
        <w:t xml:space="preserve"> (and still remain MIA).</w:t>
      </w:r>
    </w:p>
    <w:p w14:paraId="4CC95DFD" w14:textId="64278568" w:rsidR="006A794F" w:rsidRPr="003C4BCB" w:rsidRDefault="006A794F" w:rsidP="005F12B2">
      <w:pPr>
        <w:rPr>
          <w:rFonts w:ascii="Times New Roman" w:hAnsi="Times New Roman" w:cs="Times New Roman"/>
        </w:rPr>
      </w:pPr>
    </w:p>
    <w:p w14:paraId="29F8C952" w14:textId="4A94024E" w:rsidR="00B55AE5" w:rsidRPr="003C4BCB" w:rsidRDefault="00B55AE5" w:rsidP="007E36DE">
      <w:pPr>
        <w:rPr>
          <w:rFonts w:ascii="Times New Roman" w:hAnsi="Times New Roman" w:cs="Times New Roman"/>
        </w:rPr>
      </w:pPr>
      <w:r w:rsidRPr="003C4BCB">
        <w:rPr>
          <w:rFonts w:ascii="Times New Roman" w:hAnsi="Times New Roman" w:cs="Times New Roman"/>
        </w:rPr>
        <w:t>Mac Warford opened the meeting with remarks about his</w:t>
      </w:r>
      <w:r w:rsidR="00457876" w:rsidRPr="003C4BCB">
        <w:rPr>
          <w:rFonts w:ascii="Times New Roman" w:hAnsi="Times New Roman" w:cs="Times New Roman"/>
        </w:rPr>
        <w:t xml:space="preserve"> tenure as Advisory Board Chairperson.  </w:t>
      </w:r>
      <w:r w:rsidR="001015ED">
        <w:rPr>
          <w:rFonts w:ascii="Times New Roman" w:hAnsi="Times New Roman" w:cs="Times New Roman"/>
        </w:rPr>
        <w:t xml:space="preserve">Mac </w:t>
      </w:r>
      <w:r w:rsidR="00457876" w:rsidRPr="003C4BCB">
        <w:rPr>
          <w:rFonts w:ascii="Times New Roman" w:hAnsi="Times New Roman" w:cs="Times New Roman"/>
        </w:rPr>
        <w:t>will step down in February, but he will remain on the board until a new board member can be found.  Brenda Mead</w:t>
      </w:r>
      <w:r w:rsidR="004B504D" w:rsidRPr="003C4BCB">
        <w:rPr>
          <w:rFonts w:ascii="Times New Roman" w:hAnsi="Times New Roman" w:cs="Times New Roman"/>
        </w:rPr>
        <w:t xml:space="preserve"> has </w:t>
      </w:r>
      <w:r w:rsidR="004C68E0" w:rsidRPr="003C4BCB">
        <w:rPr>
          <w:rFonts w:ascii="Times New Roman" w:hAnsi="Times New Roman" w:cs="Times New Roman"/>
        </w:rPr>
        <w:t>accepted the nomination</w:t>
      </w:r>
      <w:r w:rsidR="004B504D" w:rsidRPr="003C4BCB">
        <w:rPr>
          <w:rFonts w:ascii="Times New Roman" w:hAnsi="Times New Roman" w:cs="Times New Roman"/>
        </w:rPr>
        <w:t xml:space="preserve"> to lead the board.  The official vote will be taken at the February meeting.</w:t>
      </w:r>
    </w:p>
    <w:p w14:paraId="5EB194EF" w14:textId="77777777" w:rsidR="004B504D" w:rsidRPr="003C4BCB" w:rsidRDefault="004B504D" w:rsidP="007E36DE">
      <w:pPr>
        <w:rPr>
          <w:rFonts w:ascii="Times New Roman" w:hAnsi="Times New Roman" w:cs="Times New Roman"/>
        </w:rPr>
      </w:pPr>
    </w:p>
    <w:p w14:paraId="56E72E54" w14:textId="32364483" w:rsidR="004B504D" w:rsidRDefault="00420C14" w:rsidP="004B504D">
      <w:pPr>
        <w:rPr>
          <w:rFonts w:ascii="Times New Roman" w:hAnsi="Times New Roman" w:cs="Times New Roman"/>
        </w:rPr>
      </w:pPr>
      <w:r w:rsidRPr="003C4BCB">
        <w:rPr>
          <w:rFonts w:ascii="Times New Roman" w:hAnsi="Times New Roman" w:cs="Times New Roman"/>
          <w:b/>
        </w:rPr>
        <w:t>Talking Boo</w:t>
      </w:r>
      <w:r w:rsidR="005F12B2" w:rsidRPr="003C4BCB">
        <w:rPr>
          <w:rFonts w:ascii="Times New Roman" w:hAnsi="Times New Roman" w:cs="Times New Roman"/>
          <w:b/>
        </w:rPr>
        <w:t>k Center:</w:t>
      </w:r>
      <w:r w:rsidR="005F12B2" w:rsidRPr="003C4BCB">
        <w:rPr>
          <w:rFonts w:ascii="Times New Roman" w:hAnsi="Times New Roman" w:cs="Times New Roman"/>
        </w:rPr>
        <w:t xml:space="preserve">  Daniel Swift </w:t>
      </w:r>
      <w:r w:rsidR="00357275" w:rsidRPr="003C4BCB">
        <w:rPr>
          <w:rFonts w:ascii="Times New Roman" w:hAnsi="Times New Roman" w:cs="Times New Roman"/>
        </w:rPr>
        <w:t xml:space="preserve">reported that </w:t>
      </w:r>
      <w:r w:rsidR="004B504D" w:rsidRPr="003C4BCB">
        <w:rPr>
          <w:rFonts w:ascii="Times New Roman" w:hAnsi="Times New Roman" w:cs="Times New Roman"/>
        </w:rPr>
        <w:t xml:space="preserve">Lisa Eye </w:t>
      </w:r>
      <w:r w:rsidR="00BD4A17">
        <w:rPr>
          <w:rFonts w:ascii="Times New Roman" w:hAnsi="Times New Roman" w:cs="Times New Roman"/>
        </w:rPr>
        <w:t>has expanded the TBC outreach program and all libraries in the system have been visited in late 2017 or early 2018. The outreach is aimed at library staff as well as current or potential TBC patrons.</w:t>
      </w:r>
      <w:bookmarkStart w:id="0" w:name="_GoBack"/>
      <w:bookmarkEnd w:id="0"/>
    </w:p>
    <w:p w14:paraId="09A15F34" w14:textId="77777777" w:rsidR="00FD20C4" w:rsidRPr="003C4BCB" w:rsidRDefault="00FD20C4" w:rsidP="004B504D">
      <w:pPr>
        <w:rPr>
          <w:rFonts w:ascii="Times New Roman" w:hAnsi="Times New Roman" w:cs="Times New Roman"/>
        </w:rPr>
      </w:pPr>
    </w:p>
    <w:p w14:paraId="4C3E7B8C" w14:textId="2B2954E3" w:rsidR="00420C14" w:rsidRPr="003C4BCB" w:rsidRDefault="001B69E3" w:rsidP="004B504D">
      <w:pPr>
        <w:pStyle w:val="ListParagraph"/>
        <w:numPr>
          <w:ilvl w:val="0"/>
          <w:numId w:val="6"/>
        </w:numPr>
        <w:rPr>
          <w:rFonts w:ascii="Times New Roman" w:hAnsi="Times New Roman" w:cs="Times New Roman"/>
        </w:rPr>
      </w:pPr>
      <w:r w:rsidRPr="003C4BCB">
        <w:rPr>
          <w:rFonts w:ascii="Times New Roman" w:hAnsi="Times New Roman" w:cs="Times New Roman"/>
        </w:rPr>
        <w:t>The audit is complete</w:t>
      </w:r>
      <w:r w:rsidR="001015ED">
        <w:rPr>
          <w:rFonts w:ascii="Times New Roman" w:hAnsi="Times New Roman" w:cs="Times New Roman"/>
        </w:rPr>
        <w:t>,</w:t>
      </w:r>
      <w:r w:rsidRPr="003C4BCB">
        <w:rPr>
          <w:rFonts w:ascii="Times New Roman" w:hAnsi="Times New Roman" w:cs="Times New Roman"/>
        </w:rPr>
        <w:t xml:space="preserve"> and t</w:t>
      </w:r>
      <w:r w:rsidR="004B504D" w:rsidRPr="003C4BCB">
        <w:rPr>
          <w:rFonts w:ascii="Times New Roman" w:hAnsi="Times New Roman" w:cs="Times New Roman"/>
        </w:rPr>
        <w:t xml:space="preserve">he TBC is currently working on the 2019 budget.  </w:t>
      </w:r>
    </w:p>
    <w:p w14:paraId="167D7898" w14:textId="1F6CBDF5" w:rsidR="001B69E3" w:rsidRPr="003C4BCB" w:rsidRDefault="001B69E3" w:rsidP="004B504D">
      <w:pPr>
        <w:pStyle w:val="ListParagraph"/>
        <w:numPr>
          <w:ilvl w:val="0"/>
          <w:numId w:val="6"/>
        </w:numPr>
        <w:rPr>
          <w:rFonts w:ascii="Times New Roman" w:hAnsi="Times New Roman" w:cs="Times New Roman"/>
        </w:rPr>
      </w:pPr>
      <w:r w:rsidRPr="003C4BCB">
        <w:rPr>
          <w:rFonts w:ascii="Times New Roman" w:hAnsi="Times New Roman" w:cs="Times New Roman"/>
        </w:rPr>
        <w:t>The TBC has updated their financial control guidance sheets.</w:t>
      </w:r>
    </w:p>
    <w:p w14:paraId="29C01056" w14:textId="40EB38A4" w:rsidR="001B69E3" w:rsidRPr="003C4BCB" w:rsidRDefault="001B69E3" w:rsidP="001B69E3">
      <w:pPr>
        <w:rPr>
          <w:rFonts w:ascii="Times New Roman" w:hAnsi="Times New Roman" w:cs="Times New Roman"/>
        </w:rPr>
      </w:pPr>
    </w:p>
    <w:p w14:paraId="4588BEAB" w14:textId="7065A027" w:rsidR="004C68E0" w:rsidRDefault="001B69E3" w:rsidP="001B69E3">
      <w:pPr>
        <w:rPr>
          <w:rFonts w:ascii="Times New Roman" w:hAnsi="Times New Roman" w:cs="Times New Roman"/>
        </w:rPr>
      </w:pPr>
      <w:r w:rsidRPr="003C4BCB">
        <w:rPr>
          <w:rFonts w:ascii="Times New Roman" w:hAnsi="Times New Roman" w:cs="Times New Roman"/>
          <w:b/>
        </w:rPr>
        <w:t xml:space="preserve">Friends of the Library:  </w:t>
      </w:r>
      <w:r w:rsidRPr="003C4BCB">
        <w:rPr>
          <w:rFonts w:ascii="Times New Roman" w:hAnsi="Times New Roman" w:cs="Times New Roman"/>
        </w:rPr>
        <w:t xml:space="preserve">The FOL met in November.  Wally Edwards is president-elect.  Jeff DeLong is the treasurer.  </w:t>
      </w:r>
    </w:p>
    <w:p w14:paraId="05BDE498" w14:textId="77777777" w:rsidR="00FD20C4" w:rsidRPr="003C4BCB" w:rsidRDefault="00FD20C4" w:rsidP="001B69E3">
      <w:pPr>
        <w:rPr>
          <w:rFonts w:ascii="Times New Roman" w:hAnsi="Times New Roman" w:cs="Times New Roman"/>
        </w:rPr>
      </w:pPr>
    </w:p>
    <w:p w14:paraId="5F806A71" w14:textId="5A91813C" w:rsidR="004C68E0" w:rsidRPr="003C4BCB" w:rsidRDefault="001B69E3" w:rsidP="001B69E3">
      <w:pPr>
        <w:pStyle w:val="ListParagraph"/>
        <w:numPr>
          <w:ilvl w:val="0"/>
          <w:numId w:val="9"/>
        </w:numPr>
        <w:rPr>
          <w:rFonts w:ascii="Times New Roman" w:hAnsi="Times New Roman" w:cs="Times New Roman"/>
        </w:rPr>
      </w:pPr>
      <w:r w:rsidRPr="003C4BCB">
        <w:rPr>
          <w:rFonts w:ascii="Times New Roman" w:hAnsi="Times New Roman" w:cs="Times New Roman"/>
        </w:rPr>
        <w:t>They are working on a new budget for their next meeting that will include “bridge money” to fill the gap in the library’s fiscal year between June and July when there might be pressing needs and few funds available.</w:t>
      </w:r>
      <w:r w:rsidR="004C68E0" w:rsidRPr="003C4BCB">
        <w:rPr>
          <w:rFonts w:ascii="Times New Roman" w:hAnsi="Times New Roman" w:cs="Times New Roman"/>
        </w:rPr>
        <w:t xml:space="preserve"> </w:t>
      </w:r>
    </w:p>
    <w:p w14:paraId="1AE8C69E" w14:textId="7934B261" w:rsidR="001B69E3" w:rsidRPr="003C4BCB" w:rsidRDefault="004C68E0" w:rsidP="004C68E0">
      <w:pPr>
        <w:pStyle w:val="ListParagraph"/>
        <w:numPr>
          <w:ilvl w:val="0"/>
          <w:numId w:val="8"/>
        </w:numPr>
        <w:rPr>
          <w:rFonts w:ascii="Times New Roman" w:hAnsi="Times New Roman" w:cs="Times New Roman"/>
        </w:rPr>
      </w:pPr>
      <w:r w:rsidRPr="003C4BCB">
        <w:rPr>
          <w:rFonts w:ascii="Times New Roman" w:hAnsi="Times New Roman" w:cs="Times New Roman"/>
        </w:rPr>
        <w:t>The FOL Spring Sale is set for April 17-22.</w:t>
      </w:r>
    </w:p>
    <w:p w14:paraId="4F4EEF01" w14:textId="2233E197" w:rsidR="001B69E3" w:rsidRPr="003C4BCB" w:rsidRDefault="001B69E3" w:rsidP="001B69E3">
      <w:pPr>
        <w:rPr>
          <w:rFonts w:ascii="Times New Roman" w:hAnsi="Times New Roman" w:cs="Times New Roman"/>
        </w:rPr>
      </w:pPr>
    </w:p>
    <w:p w14:paraId="3B622ABC" w14:textId="7E798AD2" w:rsidR="001B69E3" w:rsidRPr="003C4BCB" w:rsidRDefault="001B69E3" w:rsidP="001B69E3">
      <w:pPr>
        <w:rPr>
          <w:rFonts w:ascii="Times New Roman" w:hAnsi="Times New Roman" w:cs="Times New Roman"/>
        </w:rPr>
      </w:pPr>
      <w:r w:rsidRPr="003C4BCB">
        <w:rPr>
          <w:rFonts w:ascii="Times New Roman" w:hAnsi="Times New Roman" w:cs="Times New Roman"/>
        </w:rPr>
        <w:t xml:space="preserve">Conversation followed about how helpful it might be to have representation of other supporting boards (in addition to TBC) attend out meetings.  Would it be possible to include the FOL President and a representative from the Foundation on the Advisory Board?  Would that require </w:t>
      </w:r>
      <w:r w:rsidR="001015ED" w:rsidRPr="003C4BCB">
        <w:rPr>
          <w:rFonts w:ascii="Times New Roman" w:hAnsi="Times New Roman" w:cs="Times New Roman"/>
        </w:rPr>
        <w:t>a by-law</w:t>
      </w:r>
      <w:r w:rsidRPr="003C4BCB">
        <w:rPr>
          <w:rFonts w:ascii="Times New Roman" w:hAnsi="Times New Roman" w:cs="Times New Roman"/>
        </w:rPr>
        <w:t xml:space="preserve"> change?</w:t>
      </w:r>
    </w:p>
    <w:p w14:paraId="14169070" w14:textId="77777777" w:rsidR="00D64C90" w:rsidRPr="003C4BCB" w:rsidRDefault="00D64C90" w:rsidP="005F12B2">
      <w:pPr>
        <w:rPr>
          <w:rFonts w:ascii="Times New Roman" w:hAnsi="Times New Roman" w:cs="Times New Roman"/>
        </w:rPr>
      </w:pPr>
    </w:p>
    <w:p w14:paraId="14D76F6A" w14:textId="574541B0" w:rsidR="004C68E0" w:rsidRDefault="004C68E0" w:rsidP="00DD3624">
      <w:pPr>
        <w:rPr>
          <w:rFonts w:ascii="Times New Roman" w:hAnsi="Times New Roman" w:cs="Times New Roman"/>
        </w:rPr>
      </w:pPr>
      <w:r w:rsidRPr="003C4BCB">
        <w:rPr>
          <w:rFonts w:ascii="Times New Roman" w:hAnsi="Times New Roman" w:cs="Times New Roman"/>
          <w:b/>
        </w:rPr>
        <w:lastRenderedPageBreak/>
        <w:t>Director’s Report:</w:t>
      </w:r>
      <w:r w:rsidRPr="003C4BCB">
        <w:rPr>
          <w:rFonts w:ascii="Times New Roman" w:hAnsi="Times New Roman" w:cs="Times New Roman"/>
        </w:rPr>
        <w:t xml:space="preserve">  Sarah talked about Senator Tim Kaine’s recent visit.  Although it was not sponsored by the library, Sarah reported that there was excellent attendance.  Due to the standing room only crowd, the Fire Marshall later visited to check the library’s code.  It was discovered that there was no maximum occupancy load on file.  Steps will be taken to rectify this as needed.</w:t>
      </w:r>
    </w:p>
    <w:p w14:paraId="16F5D7D4" w14:textId="77777777" w:rsidR="00FD20C4" w:rsidRPr="003C4BCB" w:rsidRDefault="00FD20C4" w:rsidP="00DD3624">
      <w:pPr>
        <w:rPr>
          <w:rFonts w:ascii="Times New Roman" w:hAnsi="Times New Roman" w:cs="Times New Roman"/>
        </w:rPr>
      </w:pPr>
    </w:p>
    <w:p w14:paraId="67B503D2" w14:textId="11AEADCD" w:rsidR="004C68E0" w:rsidRPr="003C4BCB" w:rsidRDefault="004C68E0" w:rsidP="004C68E0">
      <w:pPr>
        <w:pStyle w:val="ListParagraph"/>
        <w:numPr>
          <w:ilvl w:val="0"/>
          <w:numId w:val="7"/>
        </w:numPr>
        <w:rPr>
          <w:rFonts w:ascii="Times New Roman" w:hAnsi="Times New Roman" w:cs="Times New Roman"/>
        </w:rPr>
      </w:pPr>
      <w:r w:rsidRPr="003C4BCB">
        <w:rPr>
          <w:rFonts w:ascii="Times New Roman" w:hAnsi="Times New Roman" w:cs="Times New Roman"/>
        </w:rPr>
        <w:t>Library staff is short</w:t>
      </w:r>
      <w:r w:rsidR="001015ED">
        <w:rPr>
          <w:rFonts w:ascii="Times New Roman" w:hAnsi="Times New Roman" w:cs="Times New Roman"/>
        </w:rPr>
        <w:t>-</w:t>
      </w:r>
      <w:r w:rsidRPr="003C4BCB">
        <w:rPr>
          <w:rFonts w:ascii="Times New Roman" w:hAnsi="Times New Roman" w:cs="Times New Roman"/>
        </w:rPr>
        <w:t>handed at this time, making it difficult to offer off-site programs.  The Assistant Children’s Programmer resigned, and the position has been tentatively filled.  A new page has been hired to shelve books.  The full-time Children’s Programmer is out with health issues.</w:t>
      </w:r>
      <w:r w:rsidR="003C4BCB" w:rsidRPr="003C4BCB">
        <w:rPr>
          <w:rFonts w:ascii="Times New Roman" w:hAnsi="Times New Roman" w:cs="Times New Roman"/>
        </w:rPr>
        <w:t xml:space="preserve">  The Youth Services Department is expected to be back on its feet in March.</w:t>
      </w:r>
    </w:p>
    <w:p w14:paraId="375B39CD" w14:textId="1CB14334" w:rsidR="003C4BCB" w:rsidRPr="003C4BCB" w:rsidRDefault="003C4BCB" w:rsidP="004C68E0">
      <w:pPr>
        <w:pStyle w:val="ListParagraph"/>
        <w:numPr>
          <w:ilvl w:val="0"/>
          <w:numId w:val="7"/>
        </w:numPr>
        <w:rPr>
          <w:rFonts w:ascii="Times New Roman" w:hAnsi="Times New Roman" w:cs="Times New Roman"/>
        </w:rPr>
      </w:pPr>
      <w:r w:rsidRPr="003C4BCB">
        <w:rPr>
          <w:rFonts w:ascii="Times New Roman" w:hAnsi="Times New Roman" w:cs="Times New Roman"/>
        </w:rPr>
        <w:t>Due to a scheduling conflict, the April meeting of this Advisory Board is cancelled.</w:t>
      </w:r>
    </w:p>
    <w:p w14:paraId="217F0FAE" w14:textId="2AEC3ED9" w:rsidR="003C4BCB" w:rsidRDefault="003C4BCB" w:rsidP="003C4BCB">
      <w:pPr>
        <w:rPr>
          <w:rFonts w:ascii="Times New Roman" w:hAnsi="Times New Roman" w:cs="Times New Roman"/>
        </w:rPr>
      </w:pPr>
      <w:r w:rsidRPr="003C4BCB">
        <w:rPr>
          <w:rFonts w:ascii="Times New Roman" w:hAnsi="Times New Roman" w:cs="Times New Roman"/>
          <w:b/>
        </w:rPr>
        <w:t>Long</w:t>
      </w:r>
      <w:r w:rsidR="00FD20C4">
        <w:rPr>
          <w:rFonts w:ascii="Times New Roman" w:hAnsi="Times New Roman" w:cs="Times New Roman"/>
          <w:b/>
        </w:rPr>
        <w:t>-</w:t>
      </w:r>
      <w:r w:rsidRPr="003C4BCB">
        <w:rPr>
          <w:rFonts w:ascii="Times New Roman" w:hAnsi="Times New Roman" w:cs="Times New Roman"/>
          <w:b/>
        </w:rPr>
        <w:t>Range Plan</w:t>
      </w:r>
      <w:r w:rsidRPr="003C4BCB">
        <w:rPr>
          <w:rFonts w:ascii="Times New Roman" w:hAnsi="Times New Roman" w:cs="Times New Roman"/>
        </w:rPr>
        <w:t xml:space="preserve">:  The presentation to City Council was well-received.  City Council especially appreciated the connection to its own long-range goals for the city.  The plan was unanimously approved.  The </w:t>
      </w:r>
      <w:r>
        <w:rPr>
          <w:rFonts w:ascii="Times New Roman" w:hAnsi="Times New Roman" w:cs="Times New Roman"/>
        </w:rPr>
        <w:t xml:space="preserve">long-range </w:t>
      </w:r>
      <w:r w:rsidRPr="003C4BCB">
        <w:rPr>
          <w:rFonts w:ascii="Times New Roman" w:hAnsi="Times New Roman" w:cs="Times New Roman"/>
        </w:rPr>
        <w:t xml:space="preserve">plan has been made public on the </w:t>
      </w:r>
      <w:r>
        <w:rPr>
          <w:rFonts w:ascii="Times New Roman" w:hAnsi="Times New Roman" w:cs="Times New Roman"/>
        </w:rPr>
        <w:t xml:space="preserve">library’s </w:t>
      </w:r>
      <w:r w:rsidRPr="003C4BCB">
        <w:rPr>
          <w:rFonts w:ascii="Times New Roman" w:hAnsi="Times New Roman" w:cs="Times New Roman"/>
        </w:rPr>
        <w:t xml:space="preserve">website, at the circulation desks, on file with the </w:t>
      </w:r>
      <w:r w:rsidR="00FD20C4">
        <w:rPr>
          <w:rFonts w:ascii="Times New Roman" w:hAnsi="Times New Roman" w:cs="Times New Roman"/>
        </w:rPr>
        <w:t>Library of Virginia</w:t>
      </w:r>
      <w:r w:rsidRPr="003C4BCB">
        <w:rPr>
          <w:rFonts w:ascii="Times New Roman" w:hAnsi="Times New Roman" w:cs="Times New Roman"/>
        </w:rPr>
        <w:t xml:space="preserve">, and presented to staff.  </w:t>
      </w:r>
      <w:r w:rsidR="00FD20C4">
        <w:rPr>
          <w:rFonts w:ascii="Times New Roman" w:hAnsi="Times New Roman" w:cs="Times New Roman"/>
        </w:rPr>
        <w:t>This</w:t>
      </w:r>
      <w:r w:rsidRPr="003C4BCB">
        <w:rPr>
          <w:rFonts w:ascii="Times New Roman" w:hAnsi="Times New Roman" w:cs="Times New Roman"/>
        </w:rPr>
        <w:t xml:space="preserve"> will help to set priorities</w:t>
      </w:r>
      <w:r>
        <w:rPr>
          <w:rFonts w:ascii="Times New Roman" w:hAnsi="Times New Roman" w:cs="Times New Roman"/>
        </w:rPr>
        <w:t xml:space="preserve"> and guide</w:t>
      </w:r>
      <w:r w:rsidR="001015ED">
        <w:rPr>
          <w:rFonts w:ascii="Times New Roman" w:hAnsi="Times New Roman" w:cs="Times New Roman"/>
        </w:rPr>
        <w:t xml:space="preserve"> services and marketing campaigns</w:t>
      </w:r>
      <w:r w:rsidR="00FD20C4">
        <w:rPr>
          <w:rFonts w:ascii="Times New Roman" w:hAnsi="Times New Roman" w:cs="Times New Roman"/>
        </w:rPr>
        <w:t xml:space="preserve"> in the future</w:t>
      </w:r>
      <w:r w:rsidRPr="003C4BCB">
        <w:rPr>
          <w:rFonts w:ascii="Times New Roman" w:hAnsi="Times New Roman" w:cs="Times New Roman"/>
        </w:rPr>
        <w:t>.</w:t>
      </w:r>
    </w:p>
    <w:p w14:paraId="68F733E1" w14:textId="6E8E1D85" w:rsidR="001015ED" w:rsidRDefault="001015ED" w:rsidP="003C4BCB">
      <w:pPr>
        <w:rPr>
          <w:rFonts w:ascii="Times New Roman" w:hAnsi="Times New Roman" w:cs="Times New Roman"/>
        </w:rPr>
      </w:pPr>
    </w:p>
    <w:p w14:paraId="5D0F6EE7" w14:textId="723BFDE4" w:rsidR="001015ED" w:rsidRDefault="001015ED" w:rsidP="003C4BCB">
      <w:pPr>
        <w:rPr>
          <w:rFonts w:ascii="Times New Roman" w:hAnsi="Times New Roman" w:cs="Times New Roman"/>
        </w:rPr>
      </w:pPr>
      <w:r w:rsidRPr="001015ED">
        <w:rPr>
          <w:rFonts w:ascii="Times New Roman" w:hAnsi="Times New Roman" w:cs="Times New Roman"/>
          <w:b/>
        </w:rPr>
        <w:t>Budget Update:</w:t>
      </w:r>
      <w:r>
        <w:rPr>
          <w:rFonts w:ascii="Times New Roman" w:hAnsi="Times New Roman" w:cs="Times New Roman"/>
          <w:b/>
        </w:rPr>
        <w:t xml:space="preserve">  </w:t>
      </w:r>
      <w:r>
        <w:rPr>
          <w:rFonts w:ascii="Times New Roman" w:hAnsi="Times New Roman" w:cs="Times New Roman"/>
        </w:rPr>
        <w:t xml:space="preserve">Sarah has already met with City Council </w:t>
      </w:r>
      <w:r w:rsidR="0050665F">
        <w:rPr>
          <w:rFonts w:ascii="Times New Roman" w:hAnsi="Times New Roman" w:cs="Times New Roman"/>
        </w:rPr>
        <w:t xml:space="preserve">on the budget </w:t>
      </w:r>
      <w:r>
        <w:rPr>
          <w:rFonts w:ascii="Times New Roman" w:hAnsi="Times New Roman" w:cs="Times New Roman"/>
        </w:rPr>
        <w:t xml:space="preserve">and is awaiting approval.  Her main budget request </w:t>
      </w:r>
      <w:r w:rsidR="00FD20C4">
        <w:rPr>
          <w:rFonts w:ascii="Times New Roman" w:hAnsi="Times New Roman" w:cs="Times New Roman"/>
        </w:rPr>
        <w:t>wa</w:t>
      </w:r>
      <w:r>
        <w:rPr>
          <w:rFonts w:ascii="Times New Roman" w:hAnsi="Times New Roman" w:cs="Times New Roman"/>
        </w:rPr>
        <w:t>s for personnel</w:t>
      </w:r>
      <w:r w:rsidR="0050665F">
        <w:rPr>
          <w:rFonts w:ascii="Times New Roman" w:hAnsi="Times New Roman" w:cs="Times New Roman"/>
        </w:rPr>
        <w:t xml:space="preserve">:  </w:t>
      </w:r>
      <w:r>
        <w:rPr>
          <w:rFonts w:ascii="Times New Roman" w:hAnsi="Times New Roman" w:cs="Times New Roman"/>
        </w:rPr>
        <w:t xml:space="preserve">a full-time circulation manager </w:t>
      </w:r>
      <w:r w:rsidRPr="001015ED">
        <w:rPr>
          <w:rFonts w:ascii="Times New Roman" w:hAnsi="Times New Roman" w:cs="Times New Roman"/>
          <w:i/>
        </w:rPr>
        <w:t>or</w:t>
      </w:r>
      <w:r>
        <w:rPr>
          <w:rFonts w:ascii="Times New Roman" w:hAnsi="Times New Roman" w:cs="Times New Roman"/>
        </w:rPr>
        <w:t xml:space="preserve"> a part-time reference librarian.</w:t>
      </w:r>
    </w:p>
    <w:p w14:paraId="3C2663A0" w14:textId="690B4C89" w:rsidR="001015ED" w:rsidRDefault="001015ED" w:rsidP="001015ED">
      <w:pPr>
        <w:pStyle w:val="ListParagraph"/>
        <w:numPr>
          <w:ilvl w:val="0"/>
          <w:numId w:val="10"/>
        </w:numPr>
        <w:rPr>
          <w:rFonts w:ascii="Times New Roman" w:hAnsi="Times New Roman" w:cs="Times New Roman"/>
        </w:rPr>
      </w:pPr>
      <w:r>
        <w:rPr>
          <w:rFonts w:ascii="Times New Roman" w:hAnsi="Times New Roman" w:cs="Times New Roman"/>
        </w:rPr>
        <w:t xml:space="preserve">The proposal to move the </w:t>
      </w:r>
      <w:r w:rsidR="0050665F">
        <w:rPr>
          <w:rFonts w:ascii="Times New Roman" w:hAnsi="Times New Roman" w:cs="Times New Roman"/>
        </w:rPr>
        <w:t>first-floor</w:t>
      </w:r>
      <w:r>
        <w:rPr>
          <w:rFonts w:ascii="Times New Roman" w:hAnsi="Times New Roman" w:cs="Times New Roman"/>
        </w:rPr>
        <w:t xml:space="preserve"> circulation desk for improved visibility and security</w:t>
      </w:r>
      <w:r w:rsidR="0050665F">
        <w:rPr>
          <w:rFonts w:ascii="Times New Roman" w:hAnsi="Times New Roman" w:cs="Times New Roman"/>
        </w:rPr>
        <w:t xml:space="preserve"> will cost an estimated $46,000.</w:t>
      </w:r>
    </w:p>
    <w:p w14:paraId="71841FC6" w14:textId="2B922139" w:rsidR="0050665F" w:rsidRDefault="0050665F" w:rsidP="001015ED">
      <w:pPr>
        <w:pStyle w:val="ListParagraph"/>
        <w:numPr>
          <w:ilvl w:val="0"/>
          <w:numId w:val="10"/>
        </w:numPr>
        <w:rPr>
          <w:rFonts w:ascii="Times New Roman" w:hAnsi="Times New Roman" w:cs="Times New Roman"/>
        </w:rPr>
      </w:pPr>
      <w:r>
        <w:rPr>
          <w:rFonts w:ascii="Times New Roman" w:hAnsi="Times New Roman" w:cs="Times New Roman"/>
        </w:rPr>
        <w:t>Technology for the Meeting Room needs to be updated with a new AV and sound system.</w:t>
      </w:r>
    </w:p>
    <w:p w14:paraId="5058C470" w14:textId="651934E9" w:rsidR="0050665F" w:rsidRDefault="0050665F" w:rsidP="001015ED">
      <w:pPr>
        <w:pStyle w:val="ListParagraph"/>
        <w:numPr>
          <w:ilvl w:val="0"/>
          <w:numId w:val="10"/>
        </w:numPr>
        <w:rPr>
          <w:rFonts w:ascii="Times New Roman" w:hAnsi="Times New Roman" w:cs="Times New Roman"/>
        </w:rPr>
      </w:pPr>
      <w:r>
        <w:rPr>
          <w:rFonts w:ascii="Times New Roman" w:hAnsi="Times New Roman" w:cs="Times New Roman"/>
        </w:rPr>
        <w:t xml:space="preserve">Sarah reiterated in her meeting with Council that the library is open 68 hours per week, Labor Day to Memorial Day, checking out 430,000 items a year (or </w:t>
      </w:r>
      <w:r w:rsidR="00FD20C4">
        <w:rPr>
          <w:rFonts w:ascii="Times New Roman" w:hAnsi="Times New Roman" w:cs="Times New Roman"/>
        </w:rPr>
        <w:t xml:space="preserve">about </w:t>
      </w:r>
      <w:r>
        <w:rPr>
          <w:rFonts w:ascii="Times New Roman" w:hAnsi="Times New Roman" w:cs="Times New Roman"/>
        </w:rPr>
        <w:t>2,000 per day).</w:t>
      </w:r>
    </w:p>
    <w:p w14:paraId="50FB6187" w14:textId="43330C08" w:rsidR="0050665F" w:rsidRDefault="0050665F" w:rsidP="001015ED">
      <w:pPr>
        <w:pStyle w:val="ListParagraph"/>
        <w:numPr>
          <w:ilvl w:val="0"/>
          <w:numId w:val="10"/>
        </w:numPr>
        <w:rPr>
          <w:rFonts w:ascii="Times New Roman" w:hAnsi="Times New Roman" w:cs="Times New Roman"/>
        </w:rPr>
      </w:pPr>
      <w:r>
        <w:rPr>
          <w:rFonts w:ascii="Times New Roman" w:hAnsi="Times New Roman" w:cs="Times New Roman"/>
        </w:rPr>
        <w:t xml:space="preserve">Sarah talked with the Library Foundation about using $25,000 of its assets towards furniture, etc. </w:t>
      </w:r>
    </w:p>
    <w:p w14:paraId="0404BDBE" w14:textId="77777777" w:rsidR="00FD20C4" w:rsidRDefault="00FD20C4" w:rsidP="00FD20C4">
      <w:pPr>
        <w:pStyle w:val="ListParagraph"/>
        <w:rPr>
          <w:rFonts w:ascii="Times New Roman" w:hAnsi="Times New Roman" w:cs="Times New Roman"/>
        </w:rPr>
      </w:pPr>
    </w:p>
    <w:p w14:paraId="108B88BC" w14:textId="2DAA9851" w:rsidR="00FD20C4" w:rsidRPr="00FD20C4" w:rsidRDefault="00FD20C4" w:rsidP="00FD20C4">
      <w:pPr>
        <w:rPr>
          <w:rFonts w:ascii="Times New Roman" w:hAnsi="Times New Roman" w:cs="Times New Roman"/>
        </w:rPr>
      </w:pPr>
      <w:r>
        <w:rPr>
          <w:rFonts w:ascii="Times New Roman" w:hAnsi="Times New Roman" w:cs="Times New Roman"/>
        </w:rPr>
        <w:t xml:space="preserve">At this point in the meeting, </w:t>
      </w:r>
      <w:r w:rsidRPr="00FD20C4">
        <w:rPr>
          <w:rFonts w:ascii="Times New Roman" w:hAnsi="Times New Roman" w:cs="Times New Roman"/>
        </w:rPr>
        <w:t>Sarah explained to Advisory Board members that the Library of Virginia legally requires that funding be the same or more than the previous year.  It can never be decreased.</w:t>
      </w:r>
    </w:p>
    <w:p w14:paraId="1861544B" w14:textId="77777777" w:rsidR="00FD20C4" w:rsidRPr="00FD20C4" w:rsidRDefault="00FD20C4" w:rsidP="00FD20C4">
      <w:pPr>
        <w:rPr>
          <w:rFonts w:ascii="Times New Roman" w:hAnsi="Times New Roman" w:cs="Times New Roman"/>
        </w:rPr>
      </w:pPr>
    </w:p>
    <w:p w14:paraId="6A5ED9E3" w14:textId="56D649FD" w:rsidR="0050665F" w:rsidRDefault="0050665F" w:rsidP="0050665F">
      <w:pPr>
        <w:rPr>
          <w:rFonts w:ascii="Times New Roman" w:hAnsi="Times New Roman" w:cs="Times New Roman"/>
        </w:rPr>
      </w:pPr>
    </w:p>
    <w:p w14:paraId="75E157CF" w14:textId="5AA95F7E" w:rsidR="0050665F" w:rsidRDefault="0050665F" w:rsidP="0050665F">
      <w:pPr>
        <w:rPr>
          <w:rFonts w:ascii="Times New Roman" w:hAnsi="Times New Roman" w:cs="Times New Roman"/>
        </w:rPr>
      </w:pPr>
      <w:r w:rsidRPr="00FD20C4">
        <w:rPr>
          <w:rFonts w:ascii="Times New Roman" w:hAnsi="Times New Roman" w:cs="Times New Roman"/>
          <w:b/>
        </w:rPr>
        <w:lastRenderedPageBreak/>
        <w:t>Old Business</w:t>
      </w:r>
      <w:r>
        <w:rPr>
          <w:rFonts w:ascii="Times New Roman" w:hAnsi="Times New Roman" w:cs="Times New Roman"/>
        </w:rPr>
        <w:t xml:space="preserve">:  Dan questioned whether the Advisory Board’s </w:t>
      </w:r>
      <w:r w:rsidR="00FD20C4">
        <w:rPr>
          <w:rFonts w:ascii="Times New Roman" w:hAnsi="Times New Roman" w:cs="Times New Roman"/>
        </w:rPr>
        <w:t>b</w:t>
      </w:r>
      <w:r>
        <w:rPr>
          <w:rFonts w:ascii="Times New Roman" w:hAnsi="Times New Roman" w:cs="Times New Roman"/>
        </w:rPr>
        <w:t>y-laws were ever finalized beyond the 2015 draft that is on record.  This will need to be checked.</w:t>
      </w:r>
    </w:p>
    <w:p w14:paraId="38DB8D3B" w14:textId="59C5DA03" w:rsidR="00FD20C4" w:rsidRDefault="00FD20C4" w:rsidP="0050665F">
      <w:pPr>
        <w:rPr>
          <w:rFonts w:ascii="Times New Roman" w:hAnsi="Times New Roman" w:cs="Times New Roman"/>
        </w:rPr>
      </w:pPr>
    </w:p>
    <w:p w14:paraId="3BDC9BF5" w14:textId="5DADEF78" w:rsidR="004C68E0" w:rsidRPr="003C4BCB" w:rsidRDefault="00FD20C4" w:rsidP="00DD3624">
      <w:pPr>
        <w:rPr>
          <w:rFonts w:ascii="Times New Roman" w:hAnsi="Times New Roman" w:cs="Times New Roman"/>
        </w:rPr>
      </w:pPr>
      <w:r w:rsidRPr="00FD20C4">
        <w:rPr>
          <w:rFonts w:ascii="Times New Roman" w:hAnsi="Times New Roman" w:cs="Times New Roman"/>
          <w:b/>
        </w:rPr>
        <w:t>New Business</w:t>
      </w:r>
      <w:r>
        <w:rPr>
          <w:rFonts w:ascii="Times New Roman" w:hAnsi="Times New Roman" w:cs="Times New Roman"/>
        </w:rPr>
        <w:t>:  None</w:t>
      </w:r>
    </w:p>
    <w:p w14:paraId="0BE65575" w14:textId="77777777" w:rsidR="002C17B0" w:rsidRPr="003C4BCB" w:rsidRDefault="002C17B0" w:rsidP="006E0DAC">
      <w:pPr>
        <w:rPr>
          <w:rFonts w:ascii="Times New Roman" w:hAnsi="Times New Roman" w:cs="Times New Roman"/>
        </w:rPr>
      </w:pPr>
    </w:p>
    <w:p w14:paraId="1E691D6E" w14:textId="25DC0E5F" w:rsidR="006713AA" w:rsidRPr="003C4BCB" w:rsidRDefault="007532F0" w:rsidP="00F52994">
      <w:pPr>
        <w:rPr>
          <w:rFonts w:ascii="Times New Roman" w:hAnsi="Times New Roman" w:cs="Times New Roman"/>
        </w:rPr>
      </w:pPr>
      <w:r w:rsidRPr="003C4BCB">
        <w:rPr>
          <w:rFonts w:ascii="Times New Roman" w:hAnsi="Times New Roman" w:cs="Times New Roman"/>
        </w:rPr>
        <w:t xml:space="preserve">There being no </w:t>
      </w:r>
      <w:r w:rsidR="003C4BCB">
        <w:rPr>
          <w:rFonts w:ascii="Times New Roman" w:hAnsi="Times New Roman" w:cs="Times New Roman"/>
        </w:rPr>
        <w:t>further</w:t>
      </w:r>
      <w:r w:rsidRPr="003C4BCB">
        <w:rPr>
          <w:rFonts w:ascii="Times New Roman" w:hAnsi="Times New Roman" w:cs="Times New Roman"/>
        </w:rPr>
        <w:t xml:space="preserve"> business, the</w:t>
      </w:r>
      <w:r w:rsidR="00F27C76" w:rsidRPr="003C4BCB">
        <w:rPr>
          <w:rFonts w:ascii="Times New Roman" w:hAnsi="Times New Roman" w:cs="Times New Roman"/>
        </w:rPr>
        <w:t xml:space="preserve"> Advisory Board </w:t>
      </w:r>
      <w:r w:rsidR="00FD20C4">
        <w:rPr>
          <w:rFonts w:ascii="Times New Roman" w:hAnsi="Times New Roman" w:cs="Times New Roman"/>
        </w:rPr>
        <w:t xml:space="preserve">Meeting </w:t>
      </w:r>
      <w:r w:rsidR="00F27C76" w:rsidRPr="003C4BCB">
        <w:rPr>
          <w:rFonts w:ascii="Times New Roman" w:hAnsi="Times New Roman" w:cs="Times New Roman"/>
        </w:rPr>
        <w:t>adjourned</w:t>
      </w:r>
      <w:r w:rsidR="00572C89" w:rsidRPr="003C4BCB">
        <w:rPr>
          <w:rFonts w:ascii="Times New Roman" w:hAnsi="Times New Roman" w:cs="Times New Roman"/>
        </w:rPr>
        <w:t xml:space="preserve"> at 5:</w:t>
      </w:r>
      <w:r w:rsidR="0055289F" w:rsidRPr="003C4BCB">
        <w:rPr>
          <w:rFonts w:ascii="Times New Roman" w:hAnsi="Times New Roman" w:cs="Times New Roman"/>
        </w:rPr>
        <w:t>4</w:t>
      </w:r>
      <w:r w:rsidR="003C4BCB">
        <w:rPr>
          <w:rFonts w:ascii="Times New Roman" w:hAnsi="Times New Roman" w:cs="Times New Roman"/>
        </w:rPr>
        <w:t>3</w:t>
      </w:r>
      <w:r w:rsidR="00572C89" w:rsidRPr="003C4BCB">
        <w:rPr>
          <w:rFonts w:ascii="Times New Roman" w:hAnsi="Times New Roman" w:cs="Times New Roman"/>
        </w:rPr>
        <w:t xml:space="preserve"> pm</w:t>
      </w:r>
      <w:r w:rsidR="00F52994" w:rsidRPr="003C4BCB">
        <w:rPr>
          <w:rFonts w:ascii="Times New Roman" w:hAnsi="Times New Roman" w:cs="Times New Roman"/>
        </w:rPr>
        <w:t xml:space="preserve">.  </w:t>
      </w:r>
    </w:p>
    <w:p w14:paraId="419ADA14" w14:textId="77777777" w:rsidR="007532F0" w:rsidRPr="003C4BCB" w:rsidRDefault="007532F0" w:rsidP="006713AA">
      <w:pPr>
        <w:pStyle w:val="ListParagraph"/>
        <w:rPr>
          <w:rFonts w:ascii="Times New Roman" w:hAnsi="Times New Roman" w:cs="Times New Roman"/>
        </w:rPr>
      </w:pPr>
    </w:p>
    <w:p w14:paraId="6CAD184A" w14:textId="77777777" w:rsidR="00420C14" w:rsidRPr="003C4BCB" w:rsidRDefault="00420C14" w:rsidP="00F52994">
      <w:pPr>
        <w:rPr>
          <w:rFonts w:ascii="Times New Roman" w:hAnsi="Times New Roman" w:cs="Times New Roman"/>
        </w:rPr>
      </w:pPr>
      <w:r w:rsidRPr="003C4BCB">
        <w:rPr>
          <w:rFonts w:ascii="Times New Roman" w:hAnsi="Times New Roman" w:cs="Times New Roman"/>
        </w:rPr>
        <w:t>Respectfully submitted,</w:t>
      </w:r>
    </w:p>
    <w:p w14:paraId="4789C5B8" w14:textId="77777777" w:rsidR="00420C14" w:rsidRPr="003C4BCB" w:rsidRDefault="00F52994" w:rsidP="00F52994">
      <w:pPr>
        <w:rPr>
          <w:rFonts w:ascii="Times New Roman" w:hAnsi="Times New Roman" w:cs="Times New Roman"/>
        </w:rPr>
      </w:pPr>
      <w:r w:rsidRPr="003C4BCB">
        <w:rPr>
          <w:rFonts w:ascii="Times New Roman" w:hAnsi="Times New Roman" w:cs="Times New Roman"/>
        </w:rPr>
        <w:t>Christy Davis</w:t>
      </w:r>
      <w:r w:rsidR="00420C14" w:rsidRPr="003C4BCB">
        <w:rPr>
          <w:rFonts w:ascii="Times New Roman" w:hAnsi="Times New Roman" w:cs="Times New Roman"/>
        </w:rPr>
        <w:t>, Secretary</w:t>
      </w:r>
    </w:p>
    <w:p w14:paraId="0B7300FC" w14:textId="31C1B13C" w:rsidR="007532F0" w:rsidRDefault="007532F0" w:rsidP="00331263">
      <w:pPr>
        <w:rPr>
          <w:rFonts w:ascii="Times New Roman" w:hAnsi="Times New Roman" w:cs="Times New Roman"/>
        </w:rPr>
      </w:pPr>
    </w:p>
    <w:p w14:paraId="6EB92409" w14:textId="74C8C9FF" w:rsidR="003C4BCB" w:rsidRDefault="003C4BCB" w:rsidP="00331263">
      <w:pPr>
        <w:rPr>
          <w:rFonts w:ascii="Times New Roman" w:hAnsi="Times New Roman" w:cs="Times New Roman"/>
        </w:rPr>
      </w:pPr>
    </w:p>
    <w:p w14:paraId="55FA420F" w14:textId="7CC50E31" w:rsidR="00FD20C4" w:rsidRDefault="00FD20C4" w:rsidP="00331263">
      <w:pPr>
        <w:rPr>
          <w:rFonts w:ascii="Times New Roman" w:hAnsi="Times New Roman" w:cs="Times New Roman"/>
        </w:rPr>
      </w:pPr>
    </w:p>
    <w:p w14:paraId="7337B953" w14:textId="77777777" w:rsidR="00FD20C4" w:rsidRDefault="00FD20C4" w:rsidP="00331263">
      <w:pPr>
        <w:rPr>
          <w:rFonts w:ascii="Times New Roman" w:hAnsi="Times New Roman" w:cs="Times New Roman"/>
        </w:rPr>
      </w:pPr>
    </w:p>
    <w:p w14:paraId="07A858E2" w14:textId="754E46AB" w:rsidR="003C4BCB" w:rsidRDefault="003C4BCB" w:rsidP="003C4BCB">
      <w:pPr>
        <w:jc w:val="center"/>
        <w:rPr>
          <w:rFonts w:ascii="Times New Roman" w:hAnsi="Times New Roman" w:cs="Times New Roman"/>
          <w:b/>
          <w:sz w:val="28"/>
        </w:rPr>
      </w:pPr>
      <w:r w:rsidRPr="003C4BCB">
        <w:rPr>
          <w:rFonts w:ascii="Times New Roman" w:hAnsi="Times New Roman" w:cs="Times New Roman"/>
          <w:b/>
          <w:sz w:val="28"/>
        </w:rPr>
        <w:t>Next meeting February 15, 2018 at 4:30 P.M.</w:t>
      </w:r>
    </w:p>
    <w:p w14:paraId="19022503" w14:textId="77777777" w:rsidR="00FD20C4" w:rsidRDefault="00FD20C4" w:rsidP="003C4BCB">
      <w:pPr>
        <w:jc w:val="center"/>
        <w:rPr>
          <w:rFonts w:ascii="Times New Roman" w:hAnsi="Times New Roman" w:cs="Times New Roman"/>
          <w:b/>
          <w:sz w:val="28"/>
        </w:rPr>
      </w:pPr>
    </w:p>
    <w:p w14:paraId="56FA0CF9" w14:textId="06201CEB" w:rsidR="001015ED" w:rsidRPr="003C4BCB" w:rsidRDefault="001015ED" w:rsidP="003C4BCB">
      <w:pPr>
        <w:jc w:val="center"/>
        <w:rPr>
          <w:rFonts w:ascii="Times New Roman" w:hAnsi="Times New Roman" w:cs="Times New Roman"/>
          <w:b/>
          <w:sz w:val="28"/>
        </w:rPr>
      </w:pPr>
      <w:r>
        <w:rPr>
          <w:rFonts w:ascii="Times New Roman" w:hAnsi="Times New Roman" w:cs="Times New Roman"/>
          <w:b/>
          <w:sz w:val="28"/>
        </w:rPr>
        <w:t>(Also, mark your calendars that the April meeting is cancelled)</w:t>
      </w:r>
    </w:p>
    <w:p w14:paraId="55F96E8E" w14:textId="77777777" w:rsidR="006827C1" w:rsidRPr="003C4BCB" w:rsidRDefault="006827C1"/>
    <w:sectPr w:rsidR="006827C1" w:rsidRPr="003C4BCB" w:rsidSect="003C4BCB">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83204"/>
    <w:multiLevelType w:val="hybridMultilevel"/>
    <w:tmpl w:val="E692FF54"/>
    <w:lvl w:ilvl="0" w:tplc="04090015">
      <w:start w:val="1"/>
      <w:numFmt w:val="upperLetter"/>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94B25"/>
    <w:multiLevelType w:val="hybridMultilevel"/>
    <w:tmpl w:val="19FA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26E57"/>
    <w:multiLevelType w:val="hybridMultilevel"/>
    <w:tmpl w:val="1FE2687A"/>
    <w:lvl w:ilvl="0" w:tplc="75BC1C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F81CFF"/>
    <w:multiLevelType w:val="hybridMultilevel"/>
    <w:tmpl w:val="33222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6606183"/>
    <w:multiLevelType w:val="hybridMultilevel"/>
    <w:tmpl w:val="7194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85BC6"/>
    <w:multiLevelType w:val="hybridMultilevel"/>
    <w:tmpl w:val="2F7A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77DF1"/>
    <w:multiLevelType w:val="hybridMultilevel"/>
    <w:tmpl w:val="C13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AD056F"/>
    <w:multiLevelType w:val="hybridMultilevel"/>
    <w:tmpl w:val="2364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5B1076"/>
    <w:multiLevelType w:val="hybridMultilevel"/>
    <w:tmpl w:val="FE1E611A"/>
    <w:lvl w:ilvl="0" w:tplc="4B72ABD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B76664C"/>
    <w:multiLevelType w:val="hybridMultilevel"/>
    <w:tmpl w:val="88BCF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3"/>
  </w:num>
  <w:num w:numId="5">
    <w:abstractNumId w:val="2"/>
  </w:num>
  <w:num w:numId="6">
    <w:abstractNumId w:val="7"/>
  </w:num>
  <w:num w:numId="7">
    <w:abstractNumId w:val="4"/>
  </w:num>
  <w:num w:numId="8">
    <w:abstractNumId w:val="9"/>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C14"/>
    <w:rsid w:val="0003094B"/>
    <w:rsid w:val="00061414"/>
    <w:rsid w:val="00072BD5"/>
    <w:rsid w:val="00082A33"/>
    <w:rsid w:val="000E45D9"/>
    <w:rsid w:val="001015ED"/>
    <w:rsid w:val="00112607"/>
    <w:rsid w:val="001B19D7"/>
    <w:rsid w:val="001B69E3"/>
    <w:rsid w:val="002B0934"/>
    <w:rsid w:val="002C17B0"/>
    <w:rsid w:val="002D1651"/>
    <w:rsid w:val="00331263"/>
    <w:rsid w:val="00343B9B"/>
    <w:rsid w:val="00357275"/>
    <w:rsid w:val="00386F2A"/>
    <w:rsid w:val="00390288"/>
    <w:rsid w:val="003C4BCB"/>
    <w:rsid w:val="004150C8"/>
    <w:rsid w:val="00420571"/>
    <w:rsid w:val="00420C14"/>
    <w:rsid w:val="004266E5"/>
    <w:rsid w:val="004575D2"/>
    <w:rsid w:val="00457876"/>
    <w:rsid w:val="004672E7"/>
    <w:rsid w:val="00484D50"/>
    <w:rsid w:val="004919AC"/>
    <w:rsid w:val="004B504D"/>
    <w:rsid w:val="004C68E0"/>
    <w:rsid w:val="0050665F"/>
    <w:rsid w:val="00512DB8"/>
    <w:rsid w:val="0053230E"/>
    <w:rsid w:val="005402B5"/>
    <w:rsid w:val="0055289F"/>
    <w:rsid w:val="00553EE9"/>
    <w:rsid w:val="00572C89"/>
    <w:rsid w:val="005F12B2"/>
    <w:rsid w:val="006713AA"/>
    <w:rsid w:val="006827C1"/>
    <w:rsid w:val="006A794F"/>
    <w:rsid w:val="006E0DAC"/>
    <w:rsid w:val="006E6212"/>
    <w:rsid w:val="007532F0"/>
    <w:rsid w:val="007E36DE"/>
    <w:rsid w:val="00810753"/>
    <w:rsid w:val="00851BD0"/>
    <w:rsid w:val="00863ABB"/>
    <w:rsid w:val="0089565D"/>
    <w:rsid w:val="00992C59"/>
    <w:rsid w:val="00992D92"/>
    <w:rsid w:val="009D53F5"/>
    <w:rsid w:val="00A130C1"/>
    <w:rsid w:val="00A3228F"/>
    <w:rsid w:val="00A40550"/>
    <w:rsid w:val="00A444F3"/>
    <w:rsid w:val="00B55AE5"/>
    <w:rsid w:val="00BC778B"/>
    <w:rsid w:val="00BD4A17"/>
    <w:rsid w:val="00BE6053"/>
    <w:rsid w:val="00BE769E"/>
    <w:rsid w:val="00C47D99"/>
    <w:rsid w:val="00C546D0"/>
    <w:rsid w:val="00D12AEA"/>
    <w:rsid w:val="00D6304D"/>
    <w:rsid w:val="00D64C90"/>
    <w:rsid w:val="00DB35F8"/>
    <w:rsid w:val="00DB5109"/>
    <w:rsid w:val="00DC7883"/>
    <w:rsid w:val="00DD3624"/>
    <w:rsid w:val="00E033A3"/>
    <w:rsid w:val="00E30527"/>
    <w:rsid w:val="00E33987"/>
    <w:rsid w:val="00E7492B"/>
    <w:rsid w:val="00EA6D71"/>
    <w:rsid w:val="00F27C76"/>
    <w:rsid w:val="00F52994"/>
    <w:rsid w:val="00F87166"/>
    <w:rsid w:val="00F95817"/>
    <w:rsid w:val="00FB74F3"/>
    <w:rsid w:val="00FD20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B0F1"/>
  <w15:docId w15:val="{A43A4A9F-D220-42B1-8899-7A637116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C1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C14"/>
    <w:pPr>
      <w:ind w:left="720"/>
      <w:contextualSpacing/>
    </w:pPr>
  </w:style>
  <w:style w:type="paragraph" w:styleId="BalloonText">
    <w:name w:val="Balloon Text"/>
    <w:basedOn w:val="Normal"/>
    <w:link w:val="BalloonTextChar"/>
    <w:uiPriority w:val="99"/>
    <w:semiHidden/>
    <w:unhideWhenUsed/>
    <w:rsid w:val="00EA6D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D71"/>
    <w:rPr>
      <w:rFonts w:ascii="Segoe UI" w:eastAsiaTheme="minorEastAsia" w:hAnsi="Segoe UI" w:cs="Segoe UI"/>
      <w:sz w:val="18"/>
      <w:szCs w:val="18"/>
    </w:rPr>
  </w:style>
  <w:style w:type="character" w:styleId="SubtleEmphasis">
    <w:name w:val="Subtle Emphasis"/>
    <w:basedOn w:val="DefaultParagraphFont"/>
    <w:uiPriority w:val="19"/>
    <w:qFormat/>
    <w:rsid w:val="004672E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Warford</dc:creator>
  <cp:keywords/>
  <dc:description/>
  <cp:lastModifiedBy>Sarah A. Skrobis</cp:lastModifiedBy>
  <cp:revision>2</cp:revision>
  <cp:lastPrinted>2016-01-20T16:53:00Z</cp:lastPrinted>
  <dcterms:created xsi:type="dcterms:W3CDTF">2018-03-07T19:34:00Z</dcterms:created>
  <dcterms:modified xsi:type="dcterms:W3CDTF">2018-03-07T19:34:00Z</dcterms:modified>
</cp:coreProperties>
</file>