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A" w:rsidRPr="00F508B7" w:rsidRDefault="004636F6" w:rsidP="00F508B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508B7">
        <w:rPr>
          <w:b/>
          <w:sz w:val="24"/>
          <w:szCs w:val="24"/>
        </w:rPr>
        <w:t>Friends of the Staunton Library Board Meeting Minutes</w:t>
      </w:r>
    </w:p>
    <w:p w:rsidR="004636F6" w:rsidRPr="008764E7" w:rsidRDefault="00DE6F53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 September</w:t>
      </w:r>
      <w:r w:rsidR="004636F6" w:rsidRPr="00F508B7">
        <w:rPr>
          <w:b/>
          <w:sz w:val="24"/>
          <w:szCs w:val="24"/>
        </w:rPr>
        <w:t xml:space="preserve"> 201</w:t>
      </w:r>
      <w:r w:rsidR="0074359B">
        <w:rPr>
          <w:b/>
          <w:sz w:val="24"/>
          <w:szCs w:val="24"/>
        </w:rPr>
        <w:t>7</w:t>
      </w:r>
    </w:p>
    <w:p w:rsidR="004636F6" w:rsidRDefault="004636F6">
      <w:r w:rsidRPr="004636F6">
        <w:rPr>
          <w:b/>
          <w:u w:val="single"/>
        </w:rPr>
        <w:t>Members Present</w:t>
      </w:r>
      <w:r>
        <w:t xml:space="preserve">: </w:t>
      </w:r>
      <w:r w:rsidR="00095AF9">
        <w:t>Sarah Skro</w:t>
      </w:r>
      <w:r w:rsidR="001F2F02">
        <w:t>bis</w:t>
      </w:r>
      <w:r w:rsidR="006042A5">
        <w:t xml:space="preserve">, </w:t>
      </w:r>
      <w:r w:rsidR="003D498D">
        <w:t>Karen Fravel</w:t>
      </w:r>
      <w:r w:rsidR="006042A5">
        <w:t xml:space="preserve">, </w:t>
      </w:r>
      <w:r w:rsidR="00D7177D">
        <w:t xml:space="preserve">JoAnn Tigert, </w:t>
      </w:r>
      <w:r w:rsidR="006042A5">
        <w:t xml:space="preserve">Julia Kiessling, </w:t>
      </w:r>
      <w:r w:rsidR="00A16445">
        <w:t>Diane Kent</w:t>
      </w:r>
      <w:r w:rsidR="00DE6F53">
        <w:t xml:space="preserve">, </w:t>
      </w:r>
      <w:r w:rsidR="001F2F02">
        <w:t xml:space="preserve">Wally Edwards, </w:t>
      </w:r>
      <w:r w:rsidR="003D498D">
        <w:t>Misty Garcia</w:t>
      </w:r>
      <w:r w:rsidR="001F2F02">
        <w:t xml:space="preserve">, </w:t>
      </w:r>
      <w:r w:rsidR="00DE6F53">
        <w:t>Jeff DeLong, James Arnold, Bonnie Goff</w:t>
      </w:r>
    </w:p>
    <w:p w:rsidR="004636F6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0C3AC5">
        <w:t xml:space="preserve">Misty </w:t>
      </w:r>
      <w:r w:rsidR="003D498D">
        <w:t>cal</w:t>
      </w:r>
      <w:r w:rsidR="001F2F02">
        <w:t>led the meeting to order at 7:02</w:t>
      </w:r>
      <w:r w:rsidR="003D498D">
        <w:t xml:space="preserve"> p.m.</w:t>
      </w:r>
      <w:r w:rsidR="00FE69A6">
        <w:t xml:space="preserve"> </w:t>
      </w:r>
    </w:p>
    <w:p w:rsidR="00510E3F" w:rsidRDefault="00510E3F" w:rsidP="00510E3F">
      <w:r w:rsidRPr="004636F6">
        <w:rPr>
          <w:b/>
          <w:u w:val="single"/>
        </w:rPr>
        <w:t>Minutes</w:t>
      </w:r>
      <w:r>
        <w:t xml:space="preserve">: </w:t>
      </w:r>
      <w:r w:rsidR="001F2F02">
        <w:t>Minutes for the June 27</w:t>
      </w:r>
      <w:r w:rsidR="001F2F02" w:rsidRPr="001F2F02">
        <w:rPr>
          <w:vertAlign w:val="superscript"/>
        </w:rPr>
        <w:t>th</w:t>
      </w:r>
      <w:r w:rsidR="00DE6F53">
        <w:t xml:space="preserve"> meeting were presented and accepted. Minutes for the August 22</w:t>
      </w:r>
      <w:r w:rsidR="00DE6F53" w:rsidRPr="00DE6F53">
        <w:rPr>
          <w:vertAlign w:val="superscript"/>
        </w:rPr>
        <w:t>nd</w:t>
      </w:r>
      <w:r w:rsidR="00DE6F53">
        <w:t xml:space="preserve"> meeting were presented and accepted with one change. </w:t>
      </w:r>
      <w:r w:rsidR="001F2F02">
        <w:t xml:space="preserve"> </w:t>
      </w:r>
      <w:r w:rsidR="003D498D">
        <w:t xml:space="preserve"> </w:t>
      </w:r>
    </w:p>
    <w:p w:rsidR="00DE6F53" w:rsidRDefault="00DE6F53" w:rsidP="00510E3F">
      <w:r w:rsidRPr="00DE6F53">
        <w:rPr>
          <w:b/>
          <w:u w:val="single"/>
        </w:rPr>
        <w:t>Action Items</w:t>
      </w:r>
      <w:r w:rsidRPr="00DE6F53">
        <w:rPr>
          <w:b/>
        </w:rPr>
        <w:t>:</w:t>
      </w:r>
      <w:r>
        <w:t xml:space="preserve"> Reviewed and updated accordingly.</w:t>
      </w:r>
    </w:p>
    <w:p w:rsidR="00211A8A" w:rsidRDefault="00AA05C4" w:rsidP="00D1395D">
      <w:r>
        <w:rPr>
          <w:b/>
          <w:u w:val="single"/>
        </w:rPr>
        <w:t>Treasurer’s Report</w:t>
      </w:r>
      <w:r w:rsidR="00066416">
        <w:t xml:space="preserve">: </w:t>
      </w:r>
      <w:r w:rsidR="00DE6F53">
        <w:t xml:space="preserve">Jeff DeLong presented the Treasurer’s report. </w:t>
      </w:r>
      <w:r w:rsidR="001F2F02">
        <w:t xml:space="preserve"> </w:t>
      </w:r>
      <w:r w:rsidR="002C484E">
        <w:t xml:space="preserve"> </w:t>
      </w:r>
    </w:p>
    <w:p w:rsidR="008B635F" w:rsidRDefault="00CA691A" w:rsidP="00CA691A">
      <w:pPr>
        <w:pStyle w:val="ListParagraph"/>
        <w:numPr>
          <w:ilvl w:val="0"/>
          <w:numId w:val="7"/>
        </w:numPr>
      </w:pPr>
      <w:r>
        <w:t>Need to close out the BB&amp;T account</w:t>
      </w:r>
      <w:r w:rsidR="008B635F">
        <w:t>.</w:t>
      </w:r>
    </w:p>
    <w:p w:rsidR="00CA691A" w:rsidRDefault="00CA691A" w:rsidP="00CA691A">
      <w:pPr>
        <w:pStyle w:val="ListParagraph"/>
        <w:numPr>
          <w:ilvl w:val="0"/>
          <w:numId w:val="7"/>
        </w:numPr>
      </w:pPr>
      <w:r>
        <w:t xml:space="preserve">Karen will do this and get a check for the remaining balance. </w:t>
      </w:r>
    </w:p>
    <w:p w:rsidR="008B635F" w:rsidRDefault="00AA05C4" w:rsidP="008B635F">
      <w:r w:rsidRPr="00AA05C4">
        <w:rPr>
          <w:b/>
          <w:u w:val="single"/>
        </w:rPr>
        <w:t>Director’s Report</w:t>
      </w:r>
      <w:r>
        <w:t xml:space="preserve">: </w:t>
      </w:r>
      <w:r w:rsidR="00CA691A">
        <w:t xml:space="preserve">Quotes were received for additional furniture to create a new seating area and also to update old seating areas. </w:t>
      </w:r>
    </w:p>
    <w:p w:rsidR="008B635F" w:rsidRDefault="00CA691A" w:rsidP="008B635F">
      <w:pPr>
        <w:pStyle w:val="ListParagraph"/>
        <w:numPr>
          <w:ilvl w:val="0"/>
          <w:numId w:val="7"/>
        </w:numPr>
      </w:pPr>
      <w:r>
        <w:t>Approximately</w:t>
      </w:r>
      <w:r w:rsidR="00E712DD">
        <w:t xml:space="preserve"> </w:t>
      </w:r>
      <w:r w:rsidR="008B635F">
        <w:t>$4,466.</w:t>
      </w:r>
    </w:p>
    <w:p w:rsidR="008B635F" w:rsidRDefault="008B635F" w:rsidP="008B635F">
      <w:pPr>
        <w:pStyle w:val="ListParagraph"/>
        <w:numPr>
          <w:ilvl w:val="0"/>
          <w:numId w:val="7"/>
        </w:numPr>
      </w:pPr>
      <w:r>
        <w:t>Q</w:t>
      </w:r>
      <w:r w:rsidR="00CA691A">
        <w:t xml:space="preserve">uote will expire in December 2017. </w:t>
      </w:r>
    </w:p>
    <w:p w:rsidR="00095AF9" w:rsidRDefault="00CA691A" w:rsidP="008B635F">
      <w:pPr>
        <w:pStyle w:val="ListParagraph"/>
        <w:numPr>
          <w:ilvl w:val="0"/>
          <w:numId w:val="7"/>
        </w:numPr>
      </w:pPr>
      <w:r>
        <w:t xml:space="preserve">Motion carried to provide funding for the new furniture. </w:t>
      </w:r>
    </w:p>
    <w:p w:rsidR="00AA05C4" w:rsidRDefault="00AA05C4" w:rsidP="00AA05C4">
      <w:r>
        <w:rPr>
          <w:b/>
          <w:u w:val="single"/>
        </w:rPr>
        <w:t>Old</w:t>
      </w:r>
      <w:r w:rsidRPr="00887398">
        <w:rPr>
          <w:b/>
          <w:u w:val="single"/>
        </w:rPr>
        <w:t xml:space="preserve"> Business</w:t>
      </w:r>
      <w:r>
        <w:t>:</w:t>
      </w:r>
    </w:p>
    <w:p w:rsidR="00095AF9" w:rsidRDefault="00DE6F53" w:rsidP="00AA05C4">
      <w:pPr>
        <w:pStyle w:val="ListParagraph"/>
        <w:numPr>
          <w:ilvl w:val="0"/>
          <w:numId w:val="1"/>
        </w:numPr>
      </w:pPr>
      <w:r>
        <w:t>Chair Re-upholstering:</w:t>
      </w:r>
      <w:r w:rsidR="00F9132A">
        <w:t xml:space="preserve"> Julia Kiessling received</w:t>
      </w:r>
      <w:r w:rsidR="00ED7D7F">
        <w:t xml:space="preserve"> quotes from two Upholsterers</w:t>
      </w:r>
      <w:r w:rsidR="00F9132A">
        <w:t xml:space="preserve"> for approximately 100 chairs</w:t>
      </w:r>
      <w:r w:rsidR="00ED7D7F">
        <w:t xml:space="preserve">. </w:t>
      </w:r>
    </w:p>
    <w:p w:rsidR="00DE6F53" w:rsidRDefault="00F9132A" w:rsidP="00F9132A">
      <w:pPr>
        <w:pStyle w:val="ListParagraph"/>
        <w:numPr>
          <w:ilvl w:val="1"/>
          <w:numId w:val="1"/>
        </w:numPr>
      </w:pPr>
      <w:r>
        <w:t>Norton Upholstery – Approx. $8,154.00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>Bob’s Upholstery – Approx. $7</w:t>
      </w:r>
      <w:r w:rsidR="00E712DD">
        <w:t>,</w:t>
      </w:r>
      <w:r>
        <w:t>590</w:t>
      </w:r>
      <w:r w:rsidR="00E712DD">
        <w:t>.00</w:t>
      </w:r>
    </w:p>
    <w:p w:rsidR="00FF27C9" w:rsidRDefault="00FF27C9" w:rsidP="00F9132A">
      <w:pPr>
        <w:pStyle w:val="ListParagraph"/>
        <w:numPr>
          <w:ilvl w:val="1"/>
          <w:numId w:val="1"/>
        </w:numPr>
      </w:pPr>
      <w:r>
        <w:t xml:space="preserve">Quotes for new chairs to be gotten from Staples, Target, etc. </w:t>
      </w:r>
    </w:p>
    <w:p w:rsidR="00AA05C4" w:rsidRDefault="00F9132A" w:rsidP="00CA691A">
      <w:pPr>
        <w:pStyle w:val="ListParagraph"/>
        <w:numPr>
          <w:ilvl w:val="1"/>
          <w:numId w:val="1"/>
        </w:numPr>
      </w:pPr>
      <w:r>
        <w:t xml:space="preserve">Sarah will get with Julia about vendors for library furniture. Tabled until November. </w:t>
      </w:r>
    </w:p>
    <w:p w:rsidR="00CA691A" w:rsidRDefault="00CA691A" w:rsidP="00CA691A">
      <w:pPr>
        <w:pStyle w:val="ListParagraph"/>
        <w:numPr>
          <w:ilvl w:val="0"/>
          <w:numId w:val="1"/>
        </w:numPr>
      </w:pPr>
      <w:r>
        <w:t>Scholarship</w:t>
      </w:r>
    </w:p>
    <w:p w:rsidR="00CA691A" w:rsidRDefault="00CA691A" w:rsidP="00CA691A">
      <w:pPr>
        <w:pStyle w:val="ListParagraph"/>
        <w:numPr>
          <w:ilvl w:val="1"/>
          <w:numId w:val="1"/>
        </w:numPr>
      </w:pPr>
      <w:r>
        <w:t>$1,000 one-time gift</w:t>
      </w:r>
    </w:p>
    <w:p w:rsidR="00CA691A" w:rsidRDefault="00CA691A" w:rsidP="00CA691A">
      <w:pPr>
        <w:pStyle w:val="ListParagraph"/>
        <w:numPr>
          <w:ilvl w:val="1"/>
          <w:numId w:val="1"/>
        </w:numPr>
      </w:pPr>
      <w:r>
        <w:t>Must maintain a 3.0 gpa</w:t>
      </w:r>
    </w:p>
    <w:p w:rsidR="00CA691A" w:rsidRDefault="00CA691A" w:rsidP="00CA691A">
      <w:pPr>
        <w:pStyle w:val="ListParagraph"/>
        <w:numPr>
          <w:ilvl w:val="1"/>
          <w:numId w:val="1"/>
        </w:numPr>
      </w:pPr>
      <w:r>
        <w:t>Participation in the TAB Program</w:t>
      </w:r>
    </w:p>
    <w:p w:rsidR="00B72EF3" w:rsidRDefault="00B72EF3" w:rsidP="00B72EF3">
      <w:pPr>
        <w:pStyle w:val="ListParagraph"/>
        <w:numPr>
          <w:ilvl w:val="0"/>
          <w:numId w:val="1"/>
        </w:numPr>
      </w:pPr>
      <w:r>
        <w:t>VSL Basket</w:t>
      </w:r>
    </w:p>
    <w:p w:rsidR="00B72EF3" w:rsidRDefault="00B72EF3" w:rsidP="00B72EF3">
      <w:pPr>
        <w:pStyle w:val="ListParagraph"/>
        <w:numPr>
          <w:ilvl w:val="1"/>
          <w:numId w:val="1"/>
        </w:numPr>
      </w:pPr>
      <w:r>
        <w:t>Meeting October 11, 2017</w:t>
      </w:r>
    </w:p>
    <w:p w:rsidR="00B72EF3" w:rsidRDefault="00B72EF3" w:rsidP="00B72EF3">
      <w:pPr>
        <w:pStyle w:val="ListParagraph"/>
        <w:numPr>
          <w:ilvl w:val="1"/>
          <w:numId w:val="1"/>
        </w:numPr>
      </w:pPr>
      <w:r>
        <w:t>Joann and Wally will be working on obtaining items for the basket</w:t>
      </w:r>
    </w:p>
    <w:p w:rsidR="002029BE" w:rsidRDefault="002029BE" w:rsidP="00AA05C4">
      <w:pPr>
        <w:rPr>
          <w:b/>
          <w:u w:val="single"/>
        </w:rPr>
      </w:pPr>
    </w:p>
    <w:p w:rsidR="002029BE" w:rsidRDefault="002029BE" w:rsidP="00AA05C4">
      <w:pPr>
        <w:rPr>
          <w:b/>
          <w:u w:val="single"/>
        </w:rPr>
      </w:pPr>
    </w:p>
    <w:p w:rsidR="002029BE" w:rsidRDefault="002029BE" w:rsidP="00AA05C4">
      <w:pPr>
        <w:rPr>
          <w:b/>
          <w:u w:val="single"/>
        </w:rPr>
      </w:pPr>
    </w:p>
    <w:p w:rsidR="00B26849" w:rsidRDefault="00B26849" w:rsidP="00AA05C4">
      <w:pPr>
        <w:rPr>
          <w:b/>
          <w:u w:val="single"/>
        </w:rPr>
      </w:pPr>
    </w:p>
    <w:p w:rsidR="002029BE" w:rsidRDefault="002029BE" w:rsidP="00AA05C4">
      <w:pPr>
        <w:rPr>
          <w:b/>
          <w:u w:val="single"/>
        </w:rPr>
      </w:pPr>
    </w:p>
    <w:p w:rsidR="00AA05C4" w:rsidRDefault="00AA05C4" w:rsidP="00AA05C4">
      <w:r>
        <w:rPr>
          <w:b/>
          <w:u w:val="single"/>
        </w:rPr>
        <w:lastRenderedPageBreak/>
        <w:t>New Business</w:t>
      </w:r>
      <w:r w:rsidRPr="00A6377C">
        <w:t>:</w:t>
      </w:r>
    </w:p>
    <w:p w:rsidR="0007445C" w:rsidRDefault="00F9132A" w:rsidP="00F9132A">
      <w:pPr>
        <w:pStyle w:val="ListParagraph"/>
        <w:numPr>
          <w:ilvl w:val="0"/>
          <w:numId w:val="1"/>
        </w:numPr>
      </w:pPr>
      <w:r>
        <w:t xml:space="preserve">Advertising for the </w:t>
      </w:r>
      <w:r w:rsidR="00CA691A">
        <w:t>book sale</w:t>
      </w:r>
      <w:r>
        <w:t xml:space="preserve"> 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>Prices have steadily risen for advertising in the Newsleader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>Will forgo advertising in the Newsleader for future sales</w:t>
      </w:r>
    </w:p>
    <w:p w:rsidR="00F9132A" w:rsidRDefault="00F9132A" w:rsidP="00F9132A">
      <w:pPr>
        <w:pStyle w:val="ListParagraph"/>
        <w:numPr>
          <w:ilvl w:val="0"/>
          <w:numId w:val="1"/>
        </w:numPr>
      </w:pPr>
      <w:r>
        <w:t>Brad Parks is a Nationally known suspense/crime author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>Will have a new book out on March 6, 2018.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 xml:space="preserve">Book’s setting is Staunton, Va. 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>Karen, JoAnn and Sarah will work with Brad Parks on a book launch at one of the local tap houses.</w:t>
      </w:r>
    </w:p>
    <w:p w:rsidR="00F9132A" w:rsidRDefault="00F9132A" w:rsidP="00F9132A">
      <w:pPr>
        <w:pStyle w:val="ListParagraph"/>
        <w:numPr>
          <w:ilvl w:val="1"/>
          <w:numId w:val="1"/>
        </w:numPr>
      </w:pPr>
      <w:r>
        <w:t>Books will be purchased through Ingram at a discount</w:t>
      </w:r>
      <w:r w:rsidR="00CA691A">
        <w:t xml:space="preserve">. Price to be set for a profit for the Friends. </w:t>
      </w:r>
    </w:p>
    <w:p w:rsidR="00B72EF3" w:rsidRDefault="00B72EF3" w:rsidP="00B72EF3">
      <w:pPr>
        <w:pStyle w:val="ListParagraph"/>
        <w:numPr>
          <w:ilvl w:val="0"/>
          <w:numId w:val="1"/>
        </w:numPr>
      </w:pPr>
      <w:r>
        <w:t>Whitney Fleming has resigned from the Staff Appreciation Committee</w:t>
      </w:r>
    </w:p>
    <w:p w:rsidR="00B72EF3" w:rsidRDefault="00B72EF3" w:rsidP="00B72EF3">
      <w:pPr>
        <w:pStyle w:val="ListParagraph"/>
        <w:numPr>
          <w:ilvl w:val="1"/>
          <w:numId w:val="1"/>
        </w:numPr>
      </w:pPr>
      <w:r>
        <w:t>Bonnie Goff has filled this position</w:t>
      </w:r>
    </w:p>
    <w:p w:rsidR="00B72EF3" w:rsidRDefault="00B72EF3" w:rsidP="00B72EF3">
      <w:pPr>
        <w:pStyle w:val="ListParagraph"/>
        <w:numPr>
          <w:ilvl w:val="1"/>
          <w:numId w:val="1"/>
        </w:numPr>
      </w:pPr>
      <w:r>
        <w:t>Staff Appreciation events will take place quarterly instead of monthly.</w:t>
      </w:r>
    </w:p>
    <w:p w:rsidR="00BA5604" w:rsidRDefault="00BA5604" w:rsidP="00BA5604">
      <w:pPr>
        <w:pStyle w:val="ListParagraph"/>
        <w:numPr>
          <w:ilvl w:val="0"/>
          <w:numId w:val="1"/>
        </w:numPr>
      </w:pPr>
      <w:r>
        <w:t xml:space="preserve">Friends Newsletter </w:t>
      </w:r>
    </w:p>
    <w:p w:rsidR="00BA5604" w:rsidRPr="00211A8A" w:rsidRDefault="00BA5604" w:rsidP="00BA5604">
      <w:pPr>
        <w:pStyle w:val="ListParagraph"/>
        <w:numPr>
          <w:ilvl w:val="1"/>
          <w:numId w:val="1"/>
        </w:numPr>
      </w:pPr>
      <w:r>
        <w:t xml:space="preserve">For consideration: Combining both the Friends newsletter and the Library newsletter into one. </w:t>
      </w:r>
    </w:p>
    <w:p w:rsidR="00A6377C" w:rsidRDefault="00A6377C" w:rsidP="00A6377C">
      <w:r w:rsidRPr="00A6377C">
        <w:rPr>
          <w:b/>
          <w:u w:val="single"/>
        </w:rPr>
        <w:t>Adjournment</w:t>
      </w:r>
      <w:r>
        <w:t xml:space="preserve">: </w:t>
      </w:r>
      <w:r w:rsidR="006F15BC">
        <w:t>Mis</w:t>
      </w:r>
      <w:r w:rsidR="0007445C">
        <w:t>ty</w:t>
      </w:r>
      <w:r w:rsidR="003C7F8B">
        <w:t xml:space="preserve"> adjourned the meeting</w:t>
      </w:r>
      <w:r w:rsidR="00CA691A">
        <w:t xml:space="preserve"> at 8:10 pm</w:t>
      </w:r>
      <w:r>
        <w:t xml:space="preserve">. Next meeting is scheduled for </w:t>
      </w:r>
      <w:r w:rsidR="00CA691A">
        <w:t>24 October which will be the Annual Meeting</w:t>
      </w:r>
      <w:r w:rsidR="006F15BC">
        <w:t>.</w:t>
      </w:r>
    </w:p>
    <w:p w:rsidR="003F42E0" w:rsidRDefault="003F42E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636F6" w:rsidRPr="00F508B7" w:rsidRDefault="004636F6">
      <w:pPr>
        <w:rPr>
          <w:b/>
        </w:rPr>
      </w:pPr>
      <w:r w:rsidRPr="00F508B7">
        <w:rPr>
          <w:b/>
        </w:rPr>
        <w:lastRenderedPageBreak/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289"/>
        <w:gridCol w:w="1585"/>
        <w:gridCol w:w="2006"/>
        <w:gridCol w:w="1486"/>
      </w:tblGrid>
      <w:tr w:rsidR="001E7239" w:rsidTr="00D86248">
        <w:trPr>
          <w:tblHeader/>
        </w:trPr>
        <w:tc>
          <w:tcPr>
            <w:tcW w:w="984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Item Number</w:t>
            </w:r>
          </w:p>
        </w:tc>
        <w:tc>
          <w:tcPr>
            <w:tcW w:w="3289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Action Item</w:t>
            </w:r>
          </w:p>
        </w:tc>
        <w:tc>
          <w:tcPr>
            <w:tcW w:w="1585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Assignee</w:t>
            </w:r>
          </w:p>
        </w:tc>
        <w:tc>
          <w:tcPr>
            <w:tcW w:w="2006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86" w:type="dxa"/>
          </w:tcPr>
          <w:p w:rsidR="001E7239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Date Closed</w:t>
            </w:r>
          </w:p>
        </w:tc>
      </w:tr>
      <w:tr w:rsidR="00660F0D" w:rsidTr="00D86248">
        <w:tc>
          <w:tcPr>
            <w:tcW w:w="984" w:type="dxa"/>
          </w:tcPr>
          <w:p w:rsidR="00660F0D" w:rsidRDefault="00660F0D" w:rsidP="00660F0D">
            <w:r>
              <w:t>057</w:t>
            </w:r>
          </w:p>
        </w:tc>
        <w:tc>
          <w:tcPr>
            <w:tcW w:w="3289" w:type="dxa"/>
          </w:tcPr>
          <w:p w:rsidR="00660F0D" w:rsidRDefault="00660F0D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Rewrite policy guidance for MLS Scholarship application and budgeting</w:t>
            </w:r>
          </w:p>
        </w:tc>
        <w:tc>
          <w:tcPr>
            <w:tcW w:w="1585" w:type="dxa"/>
          </w:tcPr>
          <w:p w:rsidR="00660F0D" w:rsidRDefault="00660F0D" w:rsidP="00660F0D">
            <w:r>
              <w:t>Jeff DeLong</w:t>
            </w:r>
          </w:p>
        </w:tc>
        <w:tc>
          <w:tcPr>
            <w:tcW w:w="2006" w:type="dxa"/>
          </w:tcPr>
          <w:p w:rsidR="00660F0D" w:rsidRDefault="00660F0D" w:rsidP="00660F0D">
            <w:r>
              <w:t xml:space="preserve">Open – Working 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72EF3" w:rsidP="00660F0D">
            <w:r>
              <w:t>061</w:t>
            </w:r>
          </w:p>
        </w:tc>
        <w:tc>
          <w:tcPr>
            <w:tcW w:w="3289" w:type="dxa"/>
          </w:tcPr>
          <w:p w:rsidR="00660F0D" w:rsidRDefault="00B72EF3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Furniture Upholstery</w:t>
            </w:r>
            <w:r w:rsidR="00FF27C9">
              <w:rPr>
                <w:rFonts w:ascii="Calibri" w:hAnsi="Calibri" w:cs="Calibri"/>
              </w:rPr>
              <w:t>/Replacement</w:t>
            </w:r>
          </w:p>
        </w:tc>
        <w:tc>
          <w:tcPr>
            <w:tcW w:w="1585" w:type="dxa"/>
          </w:tcPr>
          <w:p w:rsidR="00660F0D" w:rsidRDefault="00B72EF3" w:rsidP="00660F0D">
            <w:r>
              <w:t>Julia Kiessling</w:t>
            </w:r>
          </w:p>
        </w:tc>
        <w:tc>
          <w:tcPr>
            <w:tcW w:w="2006" w:type="dxa"/>
          </w:tcPr>
          <w:p w:rsidR="00660F0D" w:rsidRDefault="00B72EF3" w:rsidP="00A500D1">
            <w:r>
              <w:t>Working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A5604" w:rsidP="00660F0D">
            <w:r>
              <w:t>062</w:t>
            </w:r>
          </w:p>
        </w:tc>
        <w:tc>
          <w:tcPr>
            <w:tcW w:w="3289" w:type="dxa"/>
          </w:tcPr>
          <w:p w:rsidR="00660F0D" w:rsidRDefault="00BA5604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Combining Friends newsletter and library newsletter into one publication</w:t>
            </w:r>
          </w:p>
        </w:tc>
        <w:tc>
          <w:tcPr>
            <w:tcW w:w="1585" w:type="dxa"/>
          </w:tcPr>
          <w:p w:rsidR="00660F0D" w:rsidRDefault="00BA5604" w:rsidP="00660F0D">
            <w:r>
              <w:t>General</w:t>
            </w:r>
          </w:p>
        </w:tc>
        <w:tc>
          <w:tcPr>
            <w:tcW w:w="2006" w:type="dxa"/>
          </w:tcPr>
          <w:p w:rsidR="007069CF" w:rsidRDefault="00BA5604" w:rsidP="00A500D1">
            <w:r>
              <w:t>For Consideration</w:t>
            </w:r>
          </w:p>
        </w:tc>
        <w:tc>
          <w:tcPr>
            <w:tcW w:w="1486" w:type="dxa"/>
          </w:tcPr>
          <w:p w:rsidR="00660F0D" w:rsidRDefault="00660F0D" w:rsidP="00660F0D"/>
        </w:tc>
      </w:tr>
    </w:tbl>
    <w:p w:rsidR="00E90225" w:rsidRDefault="00E90225"/>
    <w:sectPr w:rsidR="00E90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72" w:rsidRDefault="00FE3F72" w:rsidP="00136F98">
      <w:pPr>
        <w:spacing w:after="0" w:line="240" w:lineRule="auto"/>
      </w:pPr>
      <w:r>
        <w:separator/>
      </w:r>
    </w:p>
  </w:endnote>
  <w:endnote w:type="continuationSeparator" w:id="0">
    <w:p w:rsidR="00FE3F72" w:rsidRDefault="00FE3F72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277957"/>
      <w:docPartObj>
        <w:docPartGallery w:val="Page Numbers (Bottom of Page)"/>
        <w:docPartUnique/>
      </w:docPartObj>
    </w:sdtPr>
    <w:sdtEndPr/>
    <w:sdtContent>
      <w:p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F75E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F75E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8A640D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72" w:rsidRDefault="00FE3F72" w:rsidP="00136F98">
      <w:pPr>
        <w:spacing w:after="0" w:line="240" w:lineRule="auto"/>
      </w:pPr>
      <w:r>
        <w:separator/>
      </w:r>
    </w:p>
  </w:footnote>
  <w:footnote w:type="continuationSeparator" w:id="0">
    <w:p w:rsidR="00FE3F72" w:rsidRDefault="00FE3F72" w:rsidP="001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54F"/>
    <w:multiLevelType w:val="hybridMultilevel"/>
    <w:tmpl w:val="D2DA6FFA"/>
    <w:lvl w:ilvl="0" w:tplc="CE5EA71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4F6"/>
    <w:multiLevelType w:val="hybridMultilevel"/>
    <w:tmpl w:val="7D8E4022"/>
    <w:lvl w:ilvl="0" w:tplc="CE5EA71E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6"/>
    <w:rsid w:val="00001312"/>
    <w:rsid w:val="00020EFA"/>
    <w:rsid w:val="0002499B"/>
    <w:rsid w:val="00066416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F2F50"/>
    <w:rsid w:val="000F5AEF"/>
    <w:rsid w:val="000F6D4A"/>
    <w:rsid w:val="000F75E6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7C7"/>
    <w:rsid w:val="001A728B"/>
    <w:rsid w:val="001B0930"/>
    <w:rsid w:val="001D0BC0"/>
    <w:rsid w:val="001D632B"/>
    <w:rsid w:val="001D6744"/>
    <w:rsid w:val="001E7239"/>
    <w:rsid w:val="001F2F02"/>
    <w:rsid w:val="0020040C"/>
    <w:rsid w:val="002029BE"/>
    <w:rsid w:val="00207289"/>
    <w:rsid w:val="00210719"/>
    <w:rsid w:val="00211A8A"/>
    <w:rsid w:val="00224208"/>
    <w:rsid w:val="00231C73"/>
    <w:rsid w:val="0024250C"/>
    <w:rsid w:val="00256406"/>
    <w:rsid w:val="002910FF"/>
    <w:rsid w:val="00291B67"/>
    <w:rsid w:val="00296C10"/>
    <w:rsid w:val="002C484E"/>
    <w:rsid w:val="002F0CE7"/>
    <w:rsid w:val="003019C7"/>
    <w:rsid w:val="00303ECC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47F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93EC5"/>
    <w:rsid w:val="004942B3"/>
    <w:rsid w:val="00496973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7467"/>
    <w:rsid w:val="00530327"/>
    <w:rsid w:val="005449A9"/>
    <w:rsid w:val="00545467"/>
    <w:rsid w:val="00557405"/>
    <w:rsid w:val="00563800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D2D56"/>
    <w:rsid w:val="005D5665"/>
    <w:rsid w:val="006042A5"/>
    <w:rsid w:val="00606DF6"/>
    <w:rsid w:val="00631B74"/>
    <w:rsid w:val="00642536"/>
    <w:rsid w:val="00643C69"/>
    <w:rsid w:val="00646240"/>
    <w:rsid w:val="00655A52"/>
    <w:rsid w:val="00660F0D"/>
    <w:rsid w:val="006911D3"/>
    <w:rsid w:val="00693693"/>
    <w:rsid w:val="00696645"/>
    <w:rsid w:val="006A7BDA"/>
    <w:rsid w:val="006B6E3B"/>
    <w:rsid w:val="006C153E"/>
    <w:rsid w:val="006D5AF2"/>
    <w:rsid w:val="006D6745"/>
    <w:rsid w:val="006E5C32"/>
    <w:rsid w:val="006E6D52"/>
    <w:rsid w:val="006F15BC"/>
    <w:rsid w:val="0070275C"/>
    <w:rsid w:val="007069CF"/>
    <w:rsid w:val="007256CD"/>
    <w:rsid w:val="0074359B"/>
    <w:rsid w:val="007524A2"/>
    <w:rsid w:val="0075498D"/>
    <w:rsid w:val="00761676"/>
    <w:rsid w:val="00786F35"/>
    <w:rsid w:val="007A62E8"/>
    <w:rsid w:val="007B21BC"/>
    <w:rsid w:val="007C1540"/>
    <w:rsid w:val="007C2C78"/>
    <w:rsid w:val="007D1C55"/>
    <w:rsid w:val="007E4E74"/>
    <w:rsid w:val="007F13EB"/>
    <w:rsid w:val="0080407A"/>
    <w:rsid w:val="00804BA2"/>
    <w:rsid w:val="00820E33"/>
    <w:rsid w:val="00845A5B"/>
    <w:rsid w:val="00852D26"/>
    <w:rsid w:val="00860341"/>
    <w:rsid w:val="00860976"/>
    <w:rsid w:val="00864C0D"/>
    <w:rsid w:val="008764E7"/>
    <w:rsid w:val="00885677"/>
    <w:rsid w:val="00887398"/>
    <w:rsid w:val="008A3D72"/>
    <w:rsid w:val="008A5273"/>
    <w:rsid w:val="008A68CC"/>
    <w:rsid w:val="008B635F"/>
    <w:rsid w:val="008F0C34"/>
    <w:rsid w:val="0092587A"/>
    <w:rsid w:val="00935D77"/>
    <w:rsid w:val="00936BAC"/>
    <w:rsid w:val="00940192"/>
    <w:rsid w:val="00940720"/>
    <w:rsid w:val="00947C6B"/>
    <w:rsid w:val="00950F39"/>
    <w:rsid w:val="0095245E"/>
    <w:rsid w:val="0095473E"/>
    <w:rsid w:val="00960BFE"/>
    <w:rsid w:val="0098037B"/>
    <w:rsid w:val="00984531"/>
    <w:rsid w:val="00985437"/>
    <w:rsid w:val="00985BE1"/>
    <w:rsid w:val="00986FD9"/>
    <w:rsid w:val="0098796B"/>
    <w:rsid w:val="00992368"/>
    <w:rsid w:val="00993904"/>
    <w:rsid w:val="009A4DA9"/>
    <w:rsid w:val="009D5587"/>
    <w:rsid w:val="009D5FAF"/>
    <w:rsid w:val="009E306C"/>
    <w:rsid w:val="00A11F94"/>
    <w:rsid w:val="00A1352D"/>
    <w:rsid w:val="00A16445"/>
    <w:rsid w:val="00A2227B"/>
    <w:rsid w:val="00A4015D"/>
    <w:rsid w:val="00A42896"/>
    <w:rsid w:val="00A45366"/>
    <w:rsid w:val="00A500D1"/>
    <w:rsid w:val="00A55D02"/>
    <w:rsid w:val="00A56D70"/>
    <w:rsid w:val="00A61776"/>
    <w:rsid w:val="00A6377C"/>
    <w:rsid w:val="00A63B1A"/>
    <w:rsid w:val="00A652D5"/>
    <w:rsid w:val="00A770E8"/>
    <w:rsid w:val="00A96BF7"/>
    <w:rsid w:val="00A9755A"/>
    <w:rsid w:val="00AA05C4"/>
    <w:rsid w:val="00AA0A41"/>
    <w:rsid w:val="00AA6DFB"/>
    <w:rsid w:val="00AB5F18"/>
    <w:rsid w:val="00AC53B0"/>
    <w:rsid w:val="00B26849"/>
    <w:rsid w:val="00B4145E"/>
    <w:rsid w:val="00B4415C"/>
    <w:rsid w:val="00B5022A"/>
    <w:rsid w:val="00B51470"/>
    <w:rsid w:val="00B56A22"/>
    <w:rsid w:val="00B577D4"/>
    <w:rsid w:val="00B639DF"/>
    <w:rsid w:val="00B65B24"/>
    <w:rsid w:val="00B673FE"/>
    <w:rsid w:val="00B72EF3"/>
    <w:rsid w:val="00B74E8B"/>
    <w:rsid w:val="00B9035E"/>
    <w:rsid w:val="00B91A1C"/>
    <w:rsid w:val="00B921F2"/>
    <w:rsid w:val="00B948B1"/>
    <w:rsid w:val="00BA50AC"/>
    <w:rsid w:val="00BA5604"/>
    <w:rsid w:val="00BB0FED"/>
    <w:rsid w:val="00BC1B62"/>
    <w:rsid w:val="00BE2AFC"/>
    <w:rsid w:val="00BE36D9"/>
    <w:rsid w:val="00C005F4"/>
    <w:rsid w:val="00C03641"/>
    <w:rsid w:val="00C03DC4"/>
    <w:rsid w:val="00C13C9D"/>
    <w:rsid w:val="00C200D3"/>
    <w:rsid w:val="00C2201B"/>
    <w:rsid w:val="00C327F1"/>
    <w:rsid w:val="00C519DF"/>
    <w:rsid w:val="00C64685"/>
    <w:rsid w:val="00C85D89"/>
    <w:rsid w:val="00C860A0"/>
    <w:rsid w:val="00C94044"/>
    <w:rsid w:val="00CA4071"/>
    <w:rsid w:val="00CA691A"/>
    <w:rsid w:val="00CA7843"/>
    <w:rsid w:val="00CC006C"/>
    <w:rsid w:val="00CC7531"/>
    <w:rsid w:val="00D02916"/>
    <w:rsid w:val="00D071D1"/>
    <w:rsid w:val="00D1395D"/>
    <w:rsid w:val="00D1552A"/>
    <w:rsid w:val="00D37830"/>
    <w:rsid w:val="00D44282"/>
    <w:rsid w:val="00D54714"/>
    <w:rsid w:val="00D67FAA"/>
    <w:rsid w:val="00D7177D"/>
    <w:rsid w:val="00D86248"/>
    <w:rsid w:val="00D92B3A"/>
    <w:rsid w:val="00D9452F"/>
    <w:rsid w:val="00DA6F00"/>
    <w:rsid w:val="00DA704B"/>
    <w:rsid w:val="00DB5BCF"/>
    <w:rsid w:val="00DE6F53"/>
    <w:rsid w:val="00DF2778"/>
    <w:rsid w:val="00E0324E"/>
    <w:rsid w:val="00E177B6"/>
    <w:rsid w:val="00E21C24"/>
    <w:rsid w:val="00E36786"/>
    <w:rsid w:val="00E3682C"/>
    <w:rsid w:val="00E577AB"/>
    <w:rsid w:val="00E712DD"/>
    <w:rsid w:val="00E76148"/>
    <w:rsid w:val="00E764C3"/>
    <w:rsid w:val="00E76D6F"/>
    <w:rsid w:val="00E77F06"/>
    <w:rsid w:val="00E81E1A"/>
    <w:rsid w:val="00E90225"/>
    <w:rsid w:val="00EA66F9"/>
    <w:rsid w:val="00EA6F00"/>
    <w:rsid w:val="00EB15E8"/>
    <w:rsid w:val="00EB7CD3"/>
    <w:rsid w:val="00EC2C79"/>
    <w:rsid w:val="00ED2B94"/>
    <w:rsid w:val="00ED3C9F"/>
    <w:rsid w:val="00ED7D7F"/>
    <w:rsid w:val="00EE1893"/>
    <w:rsid w:val="00EF09D7"/>
    <w:rsid w:val="00F06EC8"/>
    <w:rsid w:val="00F07D13"/>
    <w:rsid w:val="00F20FBE"/>
    <w:rsid w:val="00F26190"/>
    <w:rsid w:val="00F306D5"/>
    <w:rsid w:val="00F32A3A"/>
    <w:rsid w:val="00F34D5B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3F72"/>
    <w:rsid w:val="00FE69A6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A6BB94-6DC8-49B3-848D-FFBCD53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CD0F-22BC-41B5-A7BA-67120876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Edwards, Wallace [USA]</dc:creator>
  <cp:lastModifiedBy>Sarah A. Skrobis</cp:lastModifiedBy>
  <cp:revision>2</cp:revision>
  <cp:lastPrinted>2017-02-28T15:45:00Z</cp:lastPrinted>
  <dcterms:created xsi:type="dcterms:W3CDTF">2018-02-07T16:10:00Z</dcterms:created>
  <dcterms:modified xsi:type="dcterms:W3CDTF">2018-02-07T16:10:00Z</dcterms:modified>
</cp:coreProperties>
</file>